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verTable"/>
        <w:tblW w:w="11126" w:type="dxa"/>
        <w:tblLook w:val="04E0" w:firstRow="1" w:lastRow="1" w:firstColumn="1" w:lastColumn="0" w:noHBand="0" w:noVBand="1"/>
      </w:tblPr>
      <w:tblGrid>
        <w:gridCol w:w="11126"/>
      </w:tblGrid>
      <w:tr w:rsidR="00A20C5E" w:rsidRPr="004A16FC" w14:paraId="3A5F36D7" w14:textId="77777777" w:rsidTr="00A15AA0">
        <w:trPr>
          <w:cnfStyle w:val="100000000000" w:firstRow="1" w:lastRow="0" w:firstColumn="0" w:lastColumn="0" w:oddVBand="0" w:evenVBand="0" w:oddHBand="0" w:evenHBand="0" w:firstRowFirstColumn="0" w:firstRowLastColumn="0" w:lastRowFirstColumn="0" w:lastRowLastColumn="0"/>
          <w:trHeight w:hRule="exact" w:val="88"/>
        </w:trPr>
        <w:tc>
          <w:tcPr>
            <w:tcW w:w="11126" w:type="dxa"/>
          </w:tcPr>
          <w:p w14:paraId="48E2A84C" w14:textId="77846F1C" w:rsidR="00A20C5E" w:rsidRPr="004A16FC" w:rsidRDefault="00A20C5E">
            <w:pPr>
              <w:rPr>
                <w:color w:val="FFFFFF" w:themeColor="background1"/>
              </w:rPr>
            </w:pPr>
          </w:p>
        </w:tc>
      </w:tr>
      <w:tr w:rsidR="00A20C5E" w:rsidRPr="004A16FC" w14:paraId="1112527E" w14:textId="77777777" w:rsidTr="00A15AA0">
        <w:trPr>
          <w:cnfStyle w:val="000000100000" w:firstRow="0" w:lastRow="0" w:firstColumn="0" w:lastColumn="0" w:oddVBand="0" w:evenVBand="0" w:oddHBand="1" w:evenHBand="0" w:firstRowFirstColumn="0" w:firstRowLastColumn="0" w:lastRowFirstColumn="0" w:lastRowLastColumn="0"/>
          <w:trHeight w:hRule="exact" w:val="35"/>
        </w:trPr>
        <w:tc>
          <w:tcPr>
            <w:tcW w:w="11126" w:type="dxa"/>
          </w:tcPr>
          <w:p w14:paraId="71C797AA" w14:textId="77777777" w:rsidR="00A20C5E" w:rsidRPr="004A16FC" w:rsidRDefault="00A20C5E">
            <w:pPr>
              <w:rPr>
                <w:color w:val="FFFFFF" w:themeColor="background1"/>
              </w:rPr>
            </w:pPr>
          </w:p>
        </w:tc>
      </w:tr>
      <w:tr w:rsidR="00A20C5E" w:rsidRPr="004A16FC" w14:paraId="5B424E9A" w14:textId="77777777" w:rsidTr="00A15AA0">
        <w:trPr>
          <w:cnfStyle w:val="000000010000" w:firstRow="0" w:lastRow="0" w:firstColumn="0" w:lastColumn="0" w:oddVBand="0" w:evenVBand="0" w:oddHBand="0" w:evenHBand="1" w:firstRowFirstColumn="0" w:firstRowLastColumn="0" w:lastRowFirstColumn="0" w:lastRowLastColumn="0"/>
          <w:trHeight w:val="9189"/>
        </w:trPr>
        <w:tc>
          <w:tcPr>
            <w:tcW w:w="11126" w:type="dxa"/>
          </w:tcPr>
          <w:tbl>
            <w:tblPr>
              <w:tblStyle w:val="CoverCenter"/>
              <w:tblW w:w="11085" w:type="dxa"/>
              <w:jc w:val="left"/>
              <w:tblInd w:w="41" w:type="dxa"/>
              <w:tblLook w:val="04A0" w:firstRow="1" w:lastRow="0" w:firstColumn="1" w:lastColumn="0" w:noHBand="0" w:noVBand="1"/>
            </w:tblPr>
            <w:tblGrid>
              <w:gridCol w:w="6141"/>
              <w:gridCol w:w="4944"/>
            </w:tblGrid>
            <w:tr w:rsidR="00357D94" w:rsidRPr="004A16FC" w14:paraId="49F6C57C" w14:textId="77777777" w:rsidTr="00A15AA0">
              <w:trPr>
                <w:trHeight w:val="7144"/>
                <w:jc w:val="left"/>
              </w:trPr>
              <w:tc>
                <w:tcPr>
                  <w:tcW w:w="2770" w:type="pct"/>
                  <w:tcMar>
                    <w:top w:w="360" w:type="dxa"/>
                    <w:right w:w="360" w:type="dxa"/>
                  </w:tcMar>
                  <w:vAlign w:val="center"/>
                </w:tcPr>
                <w:p w14:paraId="062BF7AC" w14:textId="2EA76E26" w:rsidR="004A16FC" w:rsidRPr="004A16FC" w:rsidRDefault="00A15AA0" w:rsidP="004A16FC">
                  <w:pPr>
                    <w:pStyle w:val="Header-Left"/>
                    <w:jc w:val="right"/>
                    <w:rPr>
                      <w:color w:val="FFFFFF" w:themeColor="background1"/>
                    </w:rPr>
                  </w:pPr>
                  <w:r>
                    <w:rPr>
                      <w:noProof/>
                    </w:rPr>
                    <w:drawing>
                      <wp:anchor distT="0" distB="0" distL="114300" distR="114300" simplePos="0" relativeHeight="251658240" behindDoc="0" locked="0" layoutInCell="1" allowOverlap="1" wp14:anchorId="33025898" wp14:editId="3CB61B2F">
                        <wp:simplePos x="0" y="0"/>
                        <wp:positionH relativeFrom="column">
                          <wp:posOffset>-131445</wp:posOffset>
                        </wp:positionH>
                        <wp:positionV relativeFrom="paragraph">
                          <wp:posOffset>227330</wp:posOffset>
                        </wp:positionV>
                        <wp:extent cx="3943350" cy="5347335"/>
                        <wp:effectExtent l="101600" t="101600" r="95250" b="113665"/>
                        <wp:wrapNone/>
                        <wp:docPr id="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Steph\Pictures\Microsoft Clip Organizer\j040339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523"/>
                                <a:stretch/>
                              </pic:blipFill>
                              <pic:spPr bwMode="auto">
                                <a:xfrm>
                                  <a:off x="0" y="0"/>
                                  <a:ext cx="3943350" cy="5347335"/>
                                </a:xfrm>
                                <a:prstGeom prst="rect">
                                  <a:avLst/>
                                </a:prstGeom>
                                <a:ln w="88900" cap="sq" cmpd="thickThin">
                                  <a:solidFill>
                                    <a:srgbClr val="2C7C9F"/>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30" w:type="pct"/>
                </w:tcPr>
                <w:p w14:paraId="20CB2C81" w14:textId="77777777" w:rsidR="00357D94" w:rsidRDefault="004A16FC" w:rsidP="00357D94">
                  <w:pPr>
                    <w:jc w:val="right"/>
                    <w:rPr>
                      <w:b/>
                      <w:color w:val="FFFFFF" w:themeColor="background1"/>
                      <w:sz w:val="32"/>
                      <w:szCs w:val="32"/>
                    </w:rPr>
                  </w:pPr>
                  <w:r w:rsidRPr="004A16FC">
                    <w:rPr>
                      <w:b/>
                      <w:color w:val="FFFFFF" w:themeColor="background1"/>
                      <w:sz w:val="32"/>
                      <w:szCs w:val="32"/>
                    </w:rPr>
                    <w:t>Kristyna M. Oates</w:t>
                  </w:r>
                </w:p>
                <w:p w14:paraId="04B98BFE" w14:textId="77777777" w:rsidR="001D4199" w:rsidRPr="00301106" w:rsidRDefault="004A16FC" w:rsidP="001D4199">
                  <w:pPr>
                    <w:jc w:val="right"/>
                    <w:rPr>
                      <w:color w:val="FFFFFF" w:themeColor="background1"/>
                      <w:sz w:val="18"/>
                    </w:rPr>
                  </w:pPr>
                  <w:r w:rsidRPr="00301106">
                    <w:rPr>
                      <w:color w:val="FFFFFF" w:themeColor="background1"/>
                      <w:sz w:val="18"/>
                    </w:rPr>
                    <w:t xml:space="preserve">Youth Development and Agricultural Education </w:t>
                  </w:r>
                  <w:r w:rsidRPr="00301106">
                    <w:rPr>
                      <w:color w:val="FFFFFF" w:themeColor="background1"/>
                      <w:sz w:val="18"/>
                    </w:rPr>
                    <w:br/>
                    <w:t xml:space="preserve">College of Agriculture, Purdue University </w:t>
                  </w:r>
                </w:p>
                <w:p w14:paraId="1CFA50B4" w14:textId="53E07D97" w:rsidR="004A16FC" w:rsidRPr="00357D94" w:rsidRDefault="00301106" w:rsidP="006E179A">
                  <w:pPr>
                    <w:jc w:val="right"/>
                    <w:rPr>
                      <w:b/>
                      <w:color w:val="FFFFFF" w:themeColor="background1"/>
                      <w:sz w:val="32"/>
                      <w:szCs w:val="32"/>
                    </w:rPr>
                  </w:pPr>
                  <w:r w:rsidRPr="00301106">
                    <w:rPr>
                      <w:color w:val="FFFFFF" w:themeColor="background1"/>
                      <w:sz w:val="18"/>
                    </w:rPr>
                    <w:t xml:space="preserve">Phone: </w:t>
                  </w:r>
                  <w:r w:rsidR="001D4199" w:rsidRPr="00301106">
                    <w:rPr>
                      <w:color w:val="FFFFFF" w:themeColor="background1"/>
                      <w:sz w:val="18"/>
                    </w:rPr>
                    <w:t>(765) 494-8523</w:t>
                  </w:r>
                  <w:r w:rsidR="004A16FC" w:rsidRPr="00301106">
                    <w:rPr>
                      <w:color w:val="FFFFFF" w:themeColor="background1"/>
                      <w:sz w:val="18"/>
                    </w:rPr>
                    <w:br/>
                    <w:t>E-Mail: koates@purdue.edu</w:t>
                  </w:r>
                  <w:r w:rsidR="004A16FC" w:rsidRPr="004A16FC">
                    <w:rPr>
                      <w:color w:val="FFFFFF" w:themeColor="background1"/>
                    </w:rPr>
                    <w:br/>
                  </w:r>
                </w:p>
              </w:tc>
            </w:tr>
          </w:tbl>
          <w:tbl>
            <w:tblPr>
              <w:tblW w:w="6" w:type="dxa"/>
              <w:tblCellMar>
                <w:left w:w="0" w:type="dxa"/>
                <w:right w:w="0" w:type="dxa"/>
              </w:tblCellMar>
              <w:tblLook w:val="04A0" w:firstRow="1" w:lastRow="0" w:firstColumn="1" w:lastColumn="0" w:noHBand="0" w:noVBand="1"/>
            </w:tblPr>
            <w:tblGrid>
              <w:gridCol w:w="6"/>
            </w:tblGrid>
            <w:tr w:rsidR="004A16FC" w14:paraId="5FFB79D0" w14:textId="77777777" w:rsidTr="00A15AA0">
              <w:trPr>
                <w:trHeight w:hRule="exact" w:val="2647"/>
              </w:trPr>
              <w:tc>
                <w:tcPr>
                  <w:tcW w:w="0" w:type="auto"/>
                  <w:vAlign w:val="bottom"/>
                </w:tcPr>
                <w:p w14:paraId="6E94DD52" w14:textId="6A40EFE2" w:rsidR="004A16FC" w:rsidRDefault="004A16FC" w:rsidP="00EB6941">
                  <w:pPr>
                    <w:pStyle w:val="Picture"/>
                  </w:pPr>
                </w:p>
              </w:tc>
            </w:tr>
            <w:tr w:rsidR="004A16FC" w14:paraId="52FA60E9" w14:textId="77777777" w:rsidTr="00A15AA0">
              <w:trPr>
                <w:trHeight w:hRule="exact" w:val="88"/>
              </w:trPr>
              <w:tc>
                <w:tcPr>
                  <w:tcW w:w="0" w:type="auto"/>
                  <w:shd w:val="clear" w:color="auto" w:fill="D5EDF4" w:themeFill="background2"/>
                </w:tcPr>
                <w:p w14:paraId="4D7D1779" w14:textId="77777777" w:rsidR="004A16FC" w:rsidRDefault="004A16FC" w:rsidP="00EB6941">
                  <w:pPr>
                    <w:rPr>
                      <w:color w:val="FFFFFF" w:themeColor="background1"/>
                    </w:rPr>
                  </w:pPr>
                </w:p>
              </w:tc>
            </w:tr>
            <w:tr w:rsidR="004A16FC" w14:paraId="33CD2649" w14:textId="77777777" w:rsidTr="00A15AA0">
              <w:trPr>
                <w:trHeight w:hRule="exact" w:val="35"/>
              </w:trPr>
              <w:tc>
                <w:tcPr>
                  <w:tcW w:w="0" w:type="auto"/>
                  <w:shd w:val="clear" w:color="auto" w:fill="2C7C9F" w:themeFill="accent1"/>
                </w:tcPr>
                <w:p w14:paraId="6A64B052" w14:textId="77777777" w:rsidR="004A16FC" w:rsidRDefault="004A16FC" w:rsidP="00EB6941">
                  <w:pPr>
                    <w:rPr>
                      <w:color w:val="FFFFFF" w:themeColor="background1"/>
                    </w:rPr>
                  </w:pPr>
                </w:p>
              </w:tc>
            </w:tr>
          </w:tbl>
          <w:p w14:paraId="1B02F373" w14:textId="77777777" w:rsidR="00A20C5E" w:rsidRPr="004A16FC" w:rsidRDefault="00A20C5E">
            <w:pPr>
              <w:rPr>
                <w:color w:val="FFFFFF" w:themeColor="background1"/>
              </w:rPr>
            </w:pPr>
          </w:p>
        </w:tc>
      </w:tr>
      <w:tr w:rsidR="00A20C5E" w:rsidRPr="004A16FC" w14:paraId="4480DBC6" w14:textId="77777777" w:rsidTr="00A15AA0">
        <w:trPr>
          <w:cnfStyle w:val="010000000000" w:firstRow="0" w:lastRow="1" w:firstColumn="0" w:lastColumn="0" w:oddVBand="0" w:evenVBand="0" w:oddHBand="0" w:evenHBand="0" w:firstRowFirstColumn="0" w:firstRowLastColumn="0" w:lastRowFirstColumn="0" w:lastRowLastColumn="0"/>
          <w:trHeight w:val="1020"/>
        </w:trPr>
        <w:tc>
          <w:tcPr>
            <w:tcW w:w="11126" w:type="dxa"/>
          </w:tcPr>
          <w:sdt>
            <w:sdtPr>
              <w:rPr>
                <w:b w:val="0"/>
                <w:caps w:val="0"/>
                <w:color w:val="FFFFFF" w:themeColor="background1"/>
                <w:sz w:val="72"/>
                <w:szCs w:val="22"/>
              </w:rPr>
              <w:id w:val="14677901"/>
              <w:placeholder>
                <w:docPart w:val="0A80AD9451F3804A881AF767B573DFC9"/>
              </w:placeholder>
            </w:sdtPr>
            <w:sdtEndPr>
              <w:rPr>
                <w:sz w:val="20"/>
              </w:rPr>
            </w:sdtEndPr>
            <w:sdtContent>
              <w:p w14:paraId="4EADD664" w14:textId="450C0A3C" w:rsidR="00A15AA0" w:rsidRPr="00A15AA0" w:rsidRDefault="00A15AA0" w:rsidP="00A15AA0">
                <w:pPr>
                  <w:pStyle w:val="Subtitle"/>
                  <w:jc w:val="center"/>
                  <w:rPr>
                    <w:color w:val="FFFFFF" w:themeColor="background1"/>
                    <w:sz w:val="96"/>
                  </w:rPr>
                </w:pPr>
                <w:r w:rsidRPr="004A16FC">
                  <w:rPr>
                    <w:color w:val="FFFFFF" w:themeColor="background1"/>
                    <w:sz w:val="96"/>
                  </w:rPr>
                  <w:t>From cow to Cup</w:t>
                </w:r>
              </w:p>
              <w:p w14:paraId="1036B4DD" w14:textId="7E068D1F" w:rsidR="00357D94" w:rsidRDefault="004A16FC" w:rsidP="00357D94">
                <w:pPr>
                  <w:jc w:val="center"/>
                  <w:rPr>
                    <w:color w:val="FFFFFF" w:themeColor="background1"/>
                    <w:sz w:val="56"/>
                  </w:rPr>
                </w:pPr>
                <w:r w:rsidRPr="004A16FC">
                  <w:rPr>
                    <w:color w:val="FFFFFF" w:themeColor="background1"/>
                    <w:sz w:val="56"/>
                  </w:rPr>
                  <w:t>Exploring Careers in the Dairy Industry</w:t>
                </w:r>
              </w:p>
              <w:p w14:paraId="430B9E90" w14:textId="77777777" w:rsidR="00357D94" w:rsidRDefault="00357D94" w:rsidP="00357D94">
                <w:pPr>
                  <w:jc w:val="center"/>
                  <w:rPr>
                    <w:color w:val="FFFFFF" w:themeColor="background1"/>
                    <w:sz w:val="56"/>
                  </w:rPr>
                </w:pPr>
              </w:p>
              <w:p w14:paraId="30082BB0" w14:textId="1DC54E0A" w:rsidR="00A20C5E" w:rsidRPr="004A16FC" w:rsidRDefault="00E842E8" w:rsidP="00357D94">
                <w:pPr>
                  <w:jc w:val="center"/>
                  <w:rPr>
                    <w:color w:val="FFFFFF" w:themeColor="background1"/>
                  </w:rPr>
                </w:pPr>
              </w:p>
            </w:sdtContent>
          </w:sdt>
        </w:tc>
      </w:tr>
    </w:tbl>
    <w:sdt>
      <w:sdtPr>
        <w:rPr>
          <w:color w:val="FFFFFF" w:themeColor="background1"/>
        </w:rPr>
        <w:id w:val="6002713"/>
        <w:placeholder>
          <w:docPart w:val="58AB69B68A4105449F55E792804301A6"/>
        </w:placeholder>
      </w:sdtPr>
      <w:sdtEndPr>
        <w:rPr>
          <w:rStyle w:val="Heading2Char"/>
          <w:b/>
          <w:bCs w:val="0"/>
          <w:color w:val="2C7C9F" w:themeColor="accent1"/>
          <w:sz w:val="44"/>
          <w:szCs w:val="26"/>
        </w:rPr>
      </w:sdtEndPr>
      <w:sdtContent>
        <w:p w14:paraId="1E7C16CB" w14:textId="181F5E97" w:rsidR="00A20C5E" w:rsidRPr="004A16FC" w:rsidRDefault="000941CC">
          <w:pPr>
            <w:pStyle w:val="Heading1"/>
            <w:rPr>
              <w:rStyle w:val="Heading2Char"/>
              <w:sz w:val="44"/>
            </w:rPr>
          </w:pPr>
          <w:r w:rsidRPr="004A16FC">
            <w:rPr>
              <w:rStyle w:val="Heading2Char"/>
              <w:sz w:val="44"/>
            </w:rPr>
            <w:t>Overview</w:t>
          </w:r>
        </w:p>
      </w:sdtContent>
    </w:sdt>
    <w:sdt>
      <w:sdtPr>
        <w:rPr>
          <w:color w:val="auto"/>
        </w:rPr>
        <w:id w:val="6002714"/>
        <w:placeholder>
          <w:docPart w:val="F7B23B4F44BB29409FFA4EA3D924AB90"/>
        </w:placeholder>
      </w:sdtPr>
      <w:sdtContent>
        <w:p w14:paraId="0078C074" w14:textId="77777777" w:rsidR="00AE53EB" w:rsidRPr="004A16FC" w:rsidRDefault="00AE53EB" w:rsidP="00AE53EB">
          <w:pPr>
            <w:pStyle w:val="BodyText"/>
            <w:spacing w:after="120"/>
            <w:rPr>
              <w:color w:val="auto"/>
            </w:rPr>
          </w:pPr>
          <w:r w:rsidRPr="004A16FC">
            <w:rPr>
              <w:color w:val="auto"/>
            </w:rPr>
            <w:t>The Agriculture in the Classroom program exists in 25 different states across America, including Indiana. Within the state of Indiana, Indiana Farm Bureau is in charge of managing the program and its volunteers. They are often very active in grade school and middle school classrooms, but the program is lacking at the high school level. While the program has had success, the experiences of student can often vary due to the range of knowledge and teaching experience of the volunteers. Many volunteers work in the agriculture industry, but they do not have any formal teaching experience and there is also a wide range of expertise. In order to assist volunteers and increase the program in high school classrooms, a series of eight interactive eLearning lessons will be developed for AITC. These lessons can be used by volunteers or by high school agriculture teachers throughout Indiana, as well as across the country. The overall goal of these lessons is to increase engagement in the AITC program within high school classrooms, increase agricultural literacy, and knowledge of agricultural careers in students using this curriculum.</w:t>
          </w:r>
        </w:p>
        <w:p w14:paraId="337BDBC3" w14:textId="1E599055" w:rsidR="00AE53EB" w:rsidRPr="004A16FC" w:rsidRDefault="00AE53EB" w:rsidP="00AE53EB">
          <w:pPr>
            <w:pStyle w:val="BodyText"/>
            <w:rPr>
              <w:color w:val="auto"/>
            </w:rPr>
          </w:pPr>
          <w:r w:rsidRPr="004A16FC">
            <w:rPr>
              <w:color w:val="auto"/>
            </w:rPr>
            <w:t xml:space="preserve">For this project, a grant from the United States Department of Agriculture (USDA) was awarded to </w:t>
          </w:r>
          <w:r w:rsidR="00802A87">
            <w:rPr>
              <w:color w:val="auto"/>
            </w:rPr>
            <w:t xml:space="preserve">Purdue University </w:t>
          </w:r>
          <w:r w:rsidRPr="004A16FC">
            <w:rPr>
              <w:color w:val="auto"/>
            </w:rPr>
            <w:t>to produce online eLearning modules for high school students in agriculture classes</w:t>
          </w:r>
          <w:r w:rsidR="00802A87">
            <w:rPr>
              <w:color w:val="auto"/>
            </w:rPr>
            <w:t>, and make these lessons available to agricultural education teachers, and AITC volunteers</w:t>
          </w:r>
          <w:r w:rsidRPr="004A16FC">
            <w:rPr>
              <w:color w:val="auto"/>
            </w:rPr>
            <w:t xml:space="preserve">. These lessons will allow students to explore the career possibilities in the agriculture industry, specifically the dairy industry. It is important that students explore the career possibilities within agriculture because there is always a need for skilled workers. A 2015 study commissioned by USDA’s National Institute of Food and Agriculture (NIFA) found that there will be 57,900 average annual job openings between 2015 and 2020 </w:t>
          </w:r>
          <w:r w:rsidRPr="004A16FC">
            <w:rPr>
              <w:color w:val="auto"/>
            </w:rPr>
            <w:fldChar w:fldCharType="begin"/>
          </w:r>
          <w:r w:rsidRPr="004A16FC">
            <w:rPr>
              <w:color w:val="auto"/>
            </w:rPr>
            <w:instrText xml:space="preserve"> ADDIN EN.CITE &lt;EndNote&gt;&lt;Cite&gt;&lt;Author&gt;Goecker&lt;/Author&gt;&lt;Year&gt;2015&lt;/Year&gt;&lt;RecNum&gt;58&lt;/RecNum&gt;&lt;DisplayText&gt;(Goecker, Smith, Fernandez, Ali, &amp;amp; Goetz Theller, 2015)&lt;/DisplayText&gt;&lt;record&gt;&lt;rec-number&gt;58&lt;/rec-number&gt;&lt;foreign-keys&gt;&lt;key app="EN" db-id="p299esvd5sw9t9exe9ovwft0sresrzsfz2p9" timestamp="1469476498"&gt;58&lt;/key&gt;&lt;/foreign-keys&gt;&lt;ref-type name="Web Page"&gt;12&lt;/ref-type&gt;&lt;contributors&gt;&lt;authors&gt;&lt;author&gt;Goecker, Allan D. &lt;/author&gt;&lt;author&gt;Smith, Ella&lt;/author&gt;&lt;author&gt;Fernandez, J. Marcos&lt;/author&gt;&lt;author&gt;Ali, Ray&lt;/author&gt;&lt;author&gt;Goetz Theller, Rebecca&lt;/author&gt;&lt;/authors&gt;&lt;/contributors&gt;&lt;titles&gt;&lt;title&gt;Employment Opportunities for College Graduates in Food, Agriculture, Renewable Natural Resources, and the Environment&lt;/title&gt;&lt;secondary-title&gt;Employment Opportunities&lt;/secondary-title&gt;&lt;/titles&gt;&lt;volume&gt;2016&lt;/volume&gt;&lt;number&gt;07/21/2016&lt;/number&gt;&lt;dates&gt;&lt;year&gt;2015&lt;/year&gt;&lt;/dates&gt;&lt;pub-location&gt;Purdue University&lt;/pub-location&gt;&lt;publisher&gt;United States Department of Agriculture&lt;/publisher&gt;&lt;urls&gt;&lt;related-urls&gt;&lt;url&gt;https://www.purdue.edu/usda/employment/&lt;/url&gt;&lt;/related-urls&gt;&lt;/urls&gt;&lt;language&gt;English&lt;/language&gt;&lt;/record&gt;&lt;/Cite&gt;&lt;/EndNote&gt;</w:instrText>
          </w:r>
          <w:r w:rsidRPr="004A16FC">
            <w:rPr>
              <w:color w:val="auto"/>
            </w:rPr>
            <w:fldChar w:fldCharType="separate"/>
          </w:r>
          <w:r w:rsidRPr="004A16FC">
            <w:rPr>
              <w:color w:val="auto"/>
            </w:rPr>
            <w:t>(Goecker, Smith, Fernandez, Ali, &amp; Goetz Theller, 2015)</w:t>
          </w:r>
          <w:r w:rsidRPr="004A16FC">
            <w:rPr>
              <w:color w:val="auto"/>
            </w:rPr>
            <w:fldChar w:fldCharType="end"/>
          </w:r>
          <w:r w:rsidRPr="004A16FC">
            <w:rPr>
              <w:color w:val="auto"/>
            </w:rPr>
            <w:t xml:space="preserve">. The study determined that 27% of these jobs </w:t>
          </w:r>
          <w:proofErr w:type="gramStart"/>
          <w:r w:rsidRPr="004A16FC">
            <w:rPr>
              <w:color w:val="auto"/>
            </w:rPr>
            <w:t>will</w:t>
          </w:r>
          <w:proofErr w:type="gramEnd"/>
          <w:r w:rsidRPr="004A16FC">
            <w:rPr>
              <w:color w:val="auto"/>
            </w:rPr>
            <w:t xml:space="preserve"> be in science, technology, engineering, and math (STEM). However, even with all of the opportunities, the study found that there would be a 41% shortfall of U.S. graduates in food, renewable energy, and environmental specialties </w:t>
          </w:r>
          <w:r w:rsidRPr="004A16FC">
            <w:rPr>
              <w:color w:val="auto"/>
            </w:rPr>
            <w:fldChar w:fldCharType="begin"/>
          </w:r>
          <w:r w:rsidRPr="004A16FC">
            <w:rPr>
              <w:color w:val="auto"/>
            </w:rPr>
            <w:instrText xml:space="preserve"> ADDIN EN.CITE &lt;EndNote&gt;&lt;Cite&gt;&lt;Author&gt;Mercier&lt;/Author&gt;&lt;Year&gt;2015&lt;/Year&gt;&lt;RecNum&gt;55&lt;/RecNum&gt;&lt;DisplayText&gt;(Mercier, 2015)&lt;/DisplayText&gt;&lt;record&gt;&lt;rec-number&gt;55&lt;/rec-number&gt;&lt;foreign-keys&gt;&lt;key app="EN" db-id="p299esvd5sw9t9exe9ovwft0sresrzsfz2p9" timestamp="1468859824"&gt;55&lt;/key&gt;&lt;/foreign-keys&gt;&lt;ref-type name="Journal Article"&gt;17&lt;/ref-type&gt;&lt;contributors&gt;&lt;authors&gt;&lt;author&gt;Mercier, Stephanie&lt;/author&gt;&lt;/authors&gt;&lt;/contributors&gt;&lt;titles&gt;&lt;title&gt;Food and Agricultural Education in the United States&lt;/title&gt;&lt;secondary-title&gt;AGree: Transforming Food and Ag Policy&lt;/secondary-title&gt;&lt;/titles&gt;&lt;periodical&gt;&lt;full-title&gt;AGree: Transforming Food and Ag Policy&lt;/full-title&gt;&lt;/periodical&gt;&lt;pages&gt;20&lt;/pages&gt;&lt;dates&gt;&lt;year&gt;2015&lt;/year&gt;&lt;/dates&gt;&lt;urls&gt;&lt;related-urls&gt;&lt;url&gt;http://www.foodandagpolicy.org/sites/default/files/AGree_Food%20and%20Ag%20Ed%20in%20the%20US_0.pdf&lt;/url&gt;&lt;/related-urls&gt;&lt;/urls&gt;&lt;language&gt;English&lt;/language&gt;&lt;/record&gt;&lt;/Cite&gt;&lt;/EndNote&gt;</w:instrText>
          </w:r>
          <w:r w:rsidRPr="004A16FC">
            <w:rPr>
              <w:color w:val="auto"/>
            </w:rPr>
            <w:fldChar w:fldCharType="separate"/>
          </w:r>
          <w:r w:rsidRPr="004A16FC">
            <w:rPr>
              <w:color w:val="auto"/>
            </w:rPr>
            <w:t>(Mercier, 2015)</w:t>
          </w:r>
          <w:r w:rsidRPr="004A16FC">
            <w:rPr>
              <w:color w:val="auto"/>
            </w:rPr>
            <w:fldChar w:fldCharType="end"/>
          </w:r>
          <w:r w:rsidRPr="004A16FC">
            <w:rPr>
              <w:color w:val="auto"/>
            </w:rPr>
            <w:t xml:space="preserve">. Clearly, there is a need for skilled employees in the agriculture industry. In addition to a growing demand for jobs, career exploration materials may be able to better target potential students through the use of more engaging methods. In today’s world, there are over 3 billion internet users and around 40% of the world’s population has an internet connection </w:t>
          </w:r>
          <w:r w:rsidRPr="004A16FC">
            <w:rPr>
              <w:color w:val="auto"/>
            </w:rPr>
            <w:fldChar w:fldCharType="begin"/>
          </w:r>
          <w:r w:rsidRPr="004A16FC">
            <w:rPr>
              <w:color w:val="auto"/>
            </w:rPr>
            <w:instrText xml:space="preserve"> ADDIN EN.CITE &lt;EndNote&gt;&lt;Cite&gt;&lt;Year&gt;2000&lt;/Year&gt;&lt;RecNum&gt;60&lt;/RecNum&gt;&lt;DisplayText&gt;(&amp;quot;Internet Users,&amp;quot; 2000)&lt;/DisplayText&gt;&lt;record&gt;&lt;rec-number&gt;60&lt;/rec-number&gt;&lt;foreign-keys&gt;&lt;key app="EN" db-id="p299esvd5sw9t9exe9ovwft0sresrzsfz2p9" timestamp="1469477976"&gt;60&lt;/key&gt;&lt;/foreign-keys&gt;&lt;ref-type name="Web Page"&gt;12&lt;/ref-type&gt;&lt;contributors&gt;&lt;/contributors&gt;&lt;titles&gt;&lt;title&gt;Internet Users&lt;/title&gt;&lt;/titles&gt;&lt;volume&gt;2016&lt;/volume&gt;&lt;number&gt;07/21/2016&lt;/number&gt;&lt;dates&gt;&lt;year&gt;2000&lt;/year&gt;&lt;/dates&gt;&lt;publisher&gt;Internet Live Stats&lt;/publisher&gt;&lt;urls&gt;&lt;related-urls&gt;&lt;url&gt;http://www.internetlivestats.com/internet-users/&lt;/url&gt;&lt;/related-urls&gt;&lt;/urls&gt;&lt;language&gt;English&lt;/language&gt;&lt;/record&gt;&lt;/Cite&gt;&lt;/EndNote&gt;</w:instrText>
          </w:r>
          <w:r w:rsidRPr="004A16FC">
            <w:rPr>
              <w:color w:val="auto"/>
            </w:rPr>
            <w:fldChar w:fldCharType="separate"/>
          </w:r>
          <w:r w:rsidRPr="004A16FC">
            <w:rPr>
              <w:color w:val="auto"/>
            </w:rPr>
            <w:t>("Internet Users," 2000)</w:t>
          </w:r>
          <w:r w:rsidRPr="004A16FC">
            <w:rPr>
              <w:color w:val="auto"/>
            </w:rPr>
            <w:fldChar w:fldCharType="end"/>
          </w:r>
          <w:r w:rsidRPr="004A16FC">
            <w:rPr>
              <w:color w:val="auto"/>
            </w:rPr>
            <w:t xml:space="preserve">. Teenagers between 16 and 24 spend more than 27 hours a week on the Internet </w:t>
          </w:r>
          <w:r w:rsidRPr="004A16FC">
            <w:rPr>
              <w:color w:val="auto"/>
            </w:rPr>
            <w:fldChar w:fldCharType="begin"/>
          </w:r>
          <w:r w:rsidRPr="004A16FC">
            <w:rPr>
              <w:color w:val="auto"/>
            </w:rPr>
            <w:instrText xml:space="preserve"> ADDIN EN.CITE &lt;EndNote&gt;&lt;Cite&gt;&lt;Author&gt;Anderson&lt;/Author&gt;&lt;Year&gt;2015&lt;/Year&gt;&lt;RecNum&gt;61&lt;/RecNum&gt;&lt;DisplayText&gt;(Anderson, 2015)&lt;/DisplayText&gt;&lt;record&gt;&lt;rec-number&gt;61&lt;/rec-number&gt;&lt;foreign-keys&gt;&lt;key app="EN" db-id="p299esvd5sw9t9exe9ovwft0sresrzsfz2p9" timestamp="1469478745"&gt;61&lt;/key&gt;&lt;/foreign-keys&gt;&lt;ref-type name="Web Page"&gt;12&lt;/ref-type&gt;&lt;contributors&gt;&lt;authors&gt;&lt;author&gt;Anderson, Elizabeth&lt;/author&gt;&lt;/authors&gt;&lt;/contributors&gt;&lt;titles&gt;&lt;title&gt;Teenagers spend 27 hours a week online: how internet use has ballooned in the last decade&lt;/title&gt;&lt;/titles&gt;&lt;volume&gt;2016&lt;/volume&gt;&lt;number&gt;07/21/2016&lt;/number&gt;&lt;dates&gt;&lt;year&gt;2015&lt;/year&gt;&lt;/dates&gt;&lt;publisher&gt;The Telegraph&lt;/publisher&gt;&lt;urls&gt;&lt;related-urls&gt;&lt;url&gt;http://www.telegraph.co.uk/finance/newsbysector/mediatechnologyandtelecoms/digital-media/11597743/Teenagers-spend-27-hours-a-week-online-how-internet-use-has-ballooned-in-the-last-decade.html&lt;/url&gt;&lt;/related-urls&gt;&lt;/urls&gt;&lt;language&gt;English&lt;/language&gt;&lt;/record&gt;&lt;/Cite&gt;&lt;/EndNote&gt;</w:instrText>
          </w:r>
          <w:r w:rsidRPr="004A16FC">
            <w:rPr>
              <w:color w:val="auto"/>
            </w:rPr>
            <w:fldChar w:fldCharType="separate"/>
          </w:r>
          <w:r w:rsidRPr="004A16FC">
            <w:rPr>
              <w:color w:val="auto"/>
            </w:rPr>
            <w:t>(Anderson, 2015)</w:t>
          </w:r>
          <w:r w:rsidRPr="004A16FC">
            <w:rPr>
              <w:color w:val="auto"/>
            </w:rPr>
            <w:fldChar w:fldCharType="end"/>
          </w:r>
          <w:r w:rsidRPr="004A16FC">
            <w:rPr>
              <w:color w:val="auto"/>
            </w:rPr>
            <w:t xml:space="preserve">. With the number of college aged individuals using the Internet, college programs should focus their efforts on reaching a wide audience of potential students by implementing more Internet resources. By providing the materials in an engaging manner, high school students learn more regarding career opportunities available in agriculture. As a result of the creation of these lessons, AITC will have tools, which they currently do not have, to target this particular age group. These lessons will serve as a model, which can be applied to other areas of the animal agriculture industry. </w:t>
          </w:r>
        </w:p>
        <w:p w14:paraId="7C5CD0AE" w14:textId="6D02D721" w:rsidR="00746177" w:rsidRDefault="00AE53EB" w:rsidP="00AE53EB">
          <w:pPr>
            <w:pStyle w:val="BodyText"/>
            <w:rPr>
              <w:color w:val="auto"/>
            </w:rPr>
          </w:pPr>
          <w:r w:rsidRPr="004A16FC">
            <w:rPr>
              <w:color w:val="auto"/>
            </w:rPr>
            <w:t>Since this project is driven by the grant stipulations and the needs of the stakeholders, there are particular parameters that must be followed and goals that must be met. These lessons are being designed for Agriculture in the Classroom program (AITC) volunteers to use or by high school agriculture teachers to use in their classrooms. The client has determined that the modules will be designed in Articulate Storyline 2 and they will be distributed on</w:t>
          </w:r>
          <w:r w:rsidR="00802A87">
            <w:rPr>
              <w:color w:val="auto"/>
            </w:rPr>
            <w:t xml:space="preserve"> the Purdue University Youth Development and Agricultural Education website</w:t>
          </w:r>
          <w:r w:rsidRPr="004A16FC">
            <w:rPr>
              <w:color w:val="auto"/>
            </w:rPr>
            <w:t xml:space="preserve"> </w:t>
          </w:r>
          <w:r w:rsidR="00802A87">
            <w:rPr>
              <w:color w:val="auto"/>
            </w:rPr>
            <w:t xml:space="preserve">In addition to the careers modules, there is also a series of modules focused on the science and management in the dairy industry. </w:t>
          </w:r>
          <w:r w:rsidRPr="004A16FC">
            <w:rPr>
              <w:color w:val="auto"/>
            </w:rPr>
            <w:t xml:space="preserve">Considering Horton’s techniques for goals, it was the client who identified that the high school program of AITC was in need of assistance </w:t>
          </w:r>
          <w:r w:rsidRPr="004A16FC">
            <w:rPr>
              <w:color w:val="auto"/>
            </w:rPr>
            <w:fldChar w:fldCharType="begin"/>
          </w:r>
          <w:r w:rsidRPr="004A16FC">
            <w:rPr>
              <w:color w:val="auto"/>
            </w:rPr>
            <w:instrText xml:space="preserve"> ADDIN EN.CITE &lt;EndNote&gt;&lt;Cite&gt;&lt;Author&gt;Horton&lt;/Author&gt;&lt;Year&gt;2012&lt;/Year&gt;&lt;RecNum&gt;74&lt;/RecNum&gt;&lt;DisplayText&gt;(Horton, 2012)&lt;/DisplayText&gt;&lt;record&gt;&lt;rec-number&gt;74&lt;/rec-number&gt;&lt;foreign-keys&gt;&lt;key app="EN" db-id="p299esvd5sw9t9exe9ovwft0sresrzsfz2p9" timestamp="1485115918"&gt;74&lt;/key&gt;&lt;/foreign-keys&gt;&lt;ref-type name="Book"&gt;6&lt;/ref-type&gt;&lt;contributors&gt;&lt;authors&gt;&lt;author&gt;Horton, William&lt;/author&gt;&lt;/authors&gt;&lt;/contributors&gt;&lt;titles&gt;&lt;title&gt;E-Learning by Design&lt;/title&gt;&lt;/titles&gt;&lt;edition&gt;2&lt;/edition&gt;&lt;dates&gt;&lt;year&gt;2012&lt;/year&gt;&lt;/dates&gt;&lt;pub-location&gt;CA&lt;/pub-location&gt;&lt;publisher&gt;Pfeiffer&lt;/publisher&gt;&lt;isbn&gt;978-0-470-90002-4&lt;/isbn&gt;&lt;urls&gt;&lt;/urls&gt;&lt;language&gt;English&lt;/language&gt;&lt;/record&gt;&lt;/Cite&gt;&lt;/EndNote&gt;</w:instrText>
          </w:r>
          <w:r w:rsidRPr="004A16FC">
            <w:rPr>
              <w:color w:val="auto"/>
            </w:rPr>
            <w:fldChar w:fldCharType="separate"/>
          </w:r>
          <w:r w:rsidRPr="004A16FC">
            <w:rPr>
              <w:color w:val="auto"/>
            </w:rPr>
            <w:t>(Horton, 2012)</w:t>
          </w:r>
          <w:r w:rsidRPr="004A16FC">
            <w:rPr>
              <w:color w:val="auto"/>
            </w:rPr>
            <w:fldChar w:fldCharType="end"/>
          </w:r>
          <w:r w:rsidRPr="004A16FC">
            <w:rPr>
              <w:color w:val="auto"/>
            </w:rPr>
            <w:t xml:space="preserve">. </w:t>
          </w:r>
        </w:p>
        <w:p w14:paraId="31AA9578" w14:textId="0FBEAA03" w:rsidR="00AE53EB" w:rsidRDefault="00E842E8" w:rsidP="00AE53EB">
          <w:pPr>
            <w:pStyle w:val="BodyText"/>
            <w:rPr>
              <w:color w:val="auto"/>
            </w:rPr>
          </w:pPr>
        </w:p>
      </w:sdtContent>
    </w:sdt>
    <w:sdt>
      <w:sdtPr>
        <w:rPr>
          <w:rFonts w:asciiTheme="minorHAnsi" w:eastAsiaTheme="minorEastAsia" w:hAnsiTheme="minorHAnsi" w:cstheme="minorBidi"/>
          <w:b w:val="0"/>
          <w:bCs w:val="0"/>
          <w:color w:val="auto"/>
          <w:sz w:val="20"/>
          <w:szCs w:val="22"/>
        </w:rPr>
        <w:id w:val="-607116421"/>
        <w:placeholder>
          <w:docPart w:val="1A22329CCA790B43BFB961803B294644"/>
        </w:placeholder>
      </w:sdtPr>
      <w:sdtContent>
        <w:sdt>
          <w:sdtPr>
            <w:rPr>
              <w:sz w:val="44"/>
              <w:szCs w:val="44"/>
            </w:rPr>
            <w:id w:val="-400910633"/>
            <w:placeholder>
              <w:docPart w:val="7990D3379C792840A692810403A6FAED"/>
            </w:placeholder>
          </w:sdtPr>
          <w:sdtContent>
            <w:p w14:paraId="4295DDAE" w14:textId="77777777" w:rsidR="00746177" w:rsidRPr="00EB6941" w:rsidRDefault="00746177" w:rsidP="00746177">
              <w:pPr>
                <w:pStyle w:val="Heading2"/>
                <w:rPr>
                  <w:sz w:val="44"/>
                  <w:szCs w:val="44"/>
                </w:rPr>
              </w:pPr>
              <w:r w:rsidRPr="00EB6941">
                <w:rPr>
                  <w:sz w:val="44"/>
                  <w:szCs w:val="44"/>
                </w:rPr>
                <w:t>Explanation of Content</w:t>
              </w:r>
            </w:p>
          </w:sdtContent>
        </w:sdt>
        <w:sdt>
          <w:sdtPr>
            <w:rPr>
              <w:color w:val="auto"/>
            </w:rPr>
            <w:id w:val="671232218"/>
            <w:placeholder>
              <w:docPart w:val="66DB0DBBCD1C934C91E9C854CE674F23"/>
            </w:placeholder>
          </w:sdtPr>
          <w:sdtContent>
            <w:p w14:paraId="73DA7E08" w14:textId="6F930CAC" w:rsidR="00EC14C0" w:rsidRDefault="00E8711D" w:rsidP="00746177">
              <w:pPr>
                <w:pStyle w:val="BodyText"/>
                <w:rPr>
                  <w:color w:val="auto"/>
                </w:rPr>
              </w:pPr>
              <w:r>
                <w:rPr>
                  <w:color w:val="auto"/>
                </w:rPr>
                <w:t xml:space="preserve">William Horton’s model was used to structure and frame these lessons. </w:t>
              </w:r>
              <w:r w:rsidR="006E03C4">
                <w:rPr>
                  <w:color w:val="auto"/>
                </w:rPr>
                <w:t xml:space="preserve">In this model there are four components: Absorb, Do, Connect, and Assess. In the Absorb section, content is delivered to the students, which is followed by a Do activity, and a Connect activity to make associations between other learning concepts and sources. The fourth section is the Assess section, which provides the learner with a particular question or task, dictated by the objective, which can determine the level of knowledge gained. Specific words are chosen and correspond to specific Absorb, Do, Connect, and Assess activities. </w:t>
              </w:r>
              <w:r w:rsidR="00FE248E">
                <w:rPr>
                  <w:color w:val="auto"/>
                </w:rPr>
                <w:t>The material and act</w:t>
              </w:r>
              <w:r w:rsidR="00BB2D9E">
                <w:rPr>
                  <w:color w:val="auto"/>
                </w:rPr>
                <w:t>ivities were designed to engage</w:t>
              </w:r>
              <w:r w:rsidR="00FE248E">
                <w:rPr>
                  <w:color w:val="auto"/>
                </w:rPr>
                <w:t xml:space="preserve"> students</w:t>
              </w:r>
              <w:r w:rsidR="000F66B1">
                <w:rPr>
                  <w:color w:val="auto"/>
                </w:rPr>
                <w:t xml:space="preserve"> while delivering curriculum by a unique method. </w:t>
              </w:r>
              <w:r w:rsidR="00BB2D9E">
                <w:rPr>
                  <w:color w:val="auto"/>
                </w:rPr>
                <w:t>Image 1 shows</w:t>
              </w:r>
              <w:r w:rsidR="00BB2D9E" w:rsidRPr="00EB6941">
                <w:rPr>
                  <w:color w:val="auto"/>
                </w:rPr>
                <w:t xml:space="preserve"> the lesson modules that will be off</w:t>
              </w:r>
              <w:r w:rsidR="00BB2D9E">
                <w:rPr>
                  <w:color w:val="auto"/>
                </w:rPr>
                <w:t xml:space="preserve">ered in this unit and Table 1 shows </w:t>
              </w:r>
              <w:r w:rsidR="00BB2D9E" w:rsidRPr="00B231EE">
                <w:rPr>
                  <w:bCs/>
                  <w:iCs/>
                  <w:color w:val="auto"/>
                </w:rPr>
                <w:t>objective</w:t>
              </w:r>
              <w:r w:rsidR="00BB2D9E">
                <w:rPr>
                  <w:bCs/>
                  <w:iCs/>
                  <w:color w:val="auto"/>
                </w:rPr>
                <w:t>s</w:t>
              </w:r>
              <w:r w:rsidR="00BB2D9E" w:rsidRPr="00B231EE">
                <w:rPr>
                  <w:bCs/>
                  <w:iCs/>
                  <w:color w:val="auto"/>
                </w:rPr>
                <w:t xml:space="preserve"> </w:t>
              </w:r>
              <w:r w:rsidR="00BB2D9E">
                <w:rPr>
                  <w:bCs/>
                  <w:iCs/>
                  <w:color w:val="auto"/>
                </w:rPr>
                <w:t>that are</w:t>
              </w:r>
              <w:r w:rsidR="00BB2D9E" w:rsidRPr="00B231EE">
                <w:rPr>
                  <w:bCs/>
                  <w:iCs/>
                  <w:color w:val="auto"/>
                </w:rPr>
                <w:t xml:space="preserve"> used throughout the Cow to Cup lessons.</w:t>
              </w:r>
              <w:r w:rsidR="00EC14C0">
                <w:rPr>
                  <w:color w:val="auto"/>
                </w:rPr>
                <w:t xml:space="preserve"> </w:t>
              </w:r>
              <w:r w:rsidR="00273C4A">
                <w:rPr>
                  <w:color w:val="auto"/>
                </w:rPr>
                <w:t xml:space="preserve">If you would like to know specific about what is contained in each slide, see </w:t>
              </w:r>
              <w:r w:rsidR="006C5F9C">
                <w:rPr>
                  <w:color w:val="auto"/>
                </w:rPr>
                <w:t>the</w:t>
              </w:r>
              <w:r w:rsidR="00273C4A">
                <w:rPr>
                  <w:color w:val="auto"/>
                </w:rPr>
                <w:t xml:space="preserve"> Slide Index section</w:t>
              </w:r>
              <w:r w:rsidR="006C5F9C">
                <w:rPr>
                  <w:color w:val="auto"/>
                </w:rPr>
                <w:t xml:space="preserve"> for details.</w:t>
              </w:r>
            </w:p>
            <w:p w14:paraId="3382C2C5" w14:textId="27DF163F" w:rsidR="00A41E93" w:rsidRDefault="00746177" w:rsidP="00EC14C0">
              <w:pPr>
                <w:pStyle w:val="BodyText"/>
                <w:rPr>
                  <w:color w:val="auto"/>
                </w:rPr>
              </w:pPr>
              <w:r w:rsidRPr="00EB6941">
                <w:rPr>
                  <w:color w:val="auto"/>
                </w:rPr>
                <w:t xml:space="preserve">The unit will consist of four lessons that can be taught </w:t>
              </w:r>
              <w:r>
                <w:rPr>
                  <w:color w:val="auto"/>
                </w:rPr>
                <w:t>individually</w:t>
              </w:r>
              <w:r w:rsidR="000B7DD6">
                <w:rPr>
                  <w:color w:val="auto"/>
                </w:rPr>
                <w:t xml:space="preserve"> or</w:t>
              </w:r>
              <w:r w:rsidRPr="00EB6941">
                <w:rPr>
                  <w:color w:val="auto"/>
                </w:rPr>
                <w:t xml:space="preserve"> as a complete unit. For those who choose to implement the unit in a classroom setting, adjusted lessons</w:t>
              </w:r>
              <w:r w:rsidR="000B7DD6">
                <w:rPr>
                  <w:color w:val="auto"/>
                </w:rPr>
                <w:t xml:space="preserve"> are provided</w:t>
              </w:r>
              <w:r w:rsidRPr="00EB6941">
                <w:rPr>
                  <w:color w:val="auto"/>
                </w:rPr>
                <w:t xml:space="preserve"> with a corresponding</w:t>
              </w:r>
              <w:r w:rsidR="000B7DD6">
                <w:rPr>
                  <w:color w:val="auto"/>
                </w:rPr>
                <w:t xml:space="preserve"> a</w:t>
              </w:r>
              <w:r w:rsidRPr="00EB6941">
                <w:rPr>
                  <w:color w:val="auto"/>
                </w:rPr>
                <w:t xml:space="preserve"> worksheet </w:t>
              </w:r>
              <w:r>
                <w:rPr>
                  <w:color w:val="auto"/>
                </w:rPr>
                <w:t xml:space="preserve">and quiz </w:t>
              </w:r>
              <w:r w:rsidRPr="00EB6941">
                <w:rPr>
                  <w:color w:val="auto"/>
                </w:rPr>
                <w:t>for each lesson. It is also the instructor’s choice if they would like students to complete the units in class as a part of a larger unit, complete the lessons under the instruction of a substitute, as a homework assignment</w:t>
              </w:r>
              <w:r>
                <w:rPr>
                  <w:color w:val="auto"/>
                </w:rPr>
                <w:t>, etc</w:t>
              </w:r>
              <w:r w:rsidRPr="00EB6941">
                <w:rPr>
                  <w:color w:val="auto"/>
                </w:rPr>
                <w:t xml:space="preserve">. Students will benefit from the completion of the lessons and activities and will gain knowledge of the dairy industry while also exploring associated careers. </w:t>
              </w:r>
              <w:r>
                <w:rPr>
                  <w:color w:val="auto"/>
                </w:rPr>
                <w:t xml:space="preserve">It is encouraged that all lessons are completed, but educators may decide what is appropriate and fitting for their classroom and students. </w:t>
              </w:r>
              <w:r w:rsidR="00EC14C0">
                <w:rPr>
                  <w:color w:val="auto"/>
                </w:rPr>
                <w:t xml:space="preserve">Each lesson contains definitions that pertain to that specific stage in dairy production, word scramble, main content for that industry stage, several short answer questions, three careers with information and a video interview with a professional, career exploration activity, and a five question quiz. If the classroom version is being used, the activities and quiz worksheets can be downloaded and printed at the beginning of the lesson. </w:t>
              </w:r>
              <w:r w:rsidR="00B059D0">
                <w:rPr>
                  <w:color w:val="auto"/>
                </w:rPr>
                <w:t>If the independent version is being used, please note that the passing score is set at</w:t>
              </w:r>
              <w:r w:rsidR="00561200">
                <w:rPr>
                  <w:color w:val="auto"/>
                </w:rPr>
                <w:t xml:space="preserve"> </w:t>
              </w:r>
              <w:r w:rsidR="00B059D0">
                <w:rPr>
                  <w:color w:val="auto"/>
                </w:rPr>
                <w:t>80%, but instructors may wish to adjust the passing score to fit the needs of their students and classroom environment.</w:t>
              </w:r>
            </w:p>
          </w:sdtContent>
        </w:sdt>
        <w:sdt>
          <w:sdtPr>
            <w:rPr>
              <w:color w:val="auto"/>
            </w:rPr>
            <w:id w:val="-1319799358"/>
            <w:placeholder>
              <w:docPart w:val="ACEF97740889724386DFD51D04AFC223"/>
            </w:placeholder>
          </w:sdtPr>
          <w:sdtContent>
            <w:p w14:paraId="51491706" w14:textId="4F40564D" w:rsidR="000F3CEF" w:rsidRPr="00133834" w:rsidRDefault="00133834" w:rsidP="00E13F99">
              <w:pPr>
                <w:rPr>
                  <w:b/>
                  <w:color w:val="auto"/>
                </w:rPr>
              </w:pPr>
              <w:r w:rsidRPr="00133834">
                <w:rPr>
                  <w:b/>
                  <w:color w:val="auto"/>
                </w:rPr>
                <w:t xml:space="preserve">Table 1: </w:t>
              </w:r>
              <w:r w:rsidR="009C2778">
                <w:rPr>
                  <w:b/>
                  <w:color w:val="auto"/>
                </w:rPr>
                <w:t>From Cow to Cup Lesson</w:t>
              </w:r>
              <w:r w:rsidRPr="00133834">
                <w:rPr>
                  <w:b/>
                  <w:color w:val="auto"/>
                </w:rPr>
                <w:t xml:space="preserve"> Objectives</w:t>
              </w:r>
            </w:p>
            <w:tbl>
              <w:tblPr>
                <w:tblStyle w:val="GridTable3-Accent11"/>
                <w:tblW w:w="511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10"/>
                <w:gridCol w:w="1350"/>
                <w:gridCol w:w="1799"/>
                <w:gridCol w:w="6474"/>
              </w:tblGrid>
              <w:tr w:rsidR="00A41E93" w:rsidRPr="004A16FC" w14:paraId="14E8CD70" w14:textId="77777777" w:rsidTr="00A4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tcBorders>
                      <w:top w:val="none" w:sz="0" w:space="0" w:color="auto"/>
                      <w:left w:val="none" w:sz="0" w:space="0" w:color="auto"/>
                      <w:bottom w:val="none" w:sz="0" w:space="0" w:color="auto"/>
                    </w:tcBorders>
                  </w:tcPr>
                  <w:p w14:paraId="504BBF46" w14:textId="77777777" w:rsidR="000F3CEF" w:rsidRPr="004A16FC" w:rsidRDefault="000F3CEF" w:rsidP="005D72C2">
                    <w:pPr>
                      <w:jc w:val="center"/>
                      <w:rPr>
                        <w:rFonts w:asciiTheme="minorHAnsi" w:hAnsiTheme="minorHAnsi" w:cs="Arial"/>
                        <w:b/>
                        <w:i w:val="0"/>
                        <w:color w:val="auto"/>
                        <w:sz w:val="22"/>
                      </w:rPr>
                    </w:pPr>
                    <w:r w:rsidRPr="004A16FC">
                      <w:rPr>
                        <w:rFonts w:asciiTheme="minorHAnsi" w:hAnsiTheme="minorHAnsi" w:cs="Arial"/>
                        <w:b/>
                        <w:i w:val="0"/>
                        <w:color w:val="auto"/>
                        <w:sz w:val="22"/>
                      </w:rPr>
                      <w:t>Topic #</w:t>
                    </w:r>
                  </w:p>
                </w:tc>
                <w:tc>
                  <w:tcPr>
                    <w:tcW w:w="641" w:type="pct"/>
                  </w:tcPr>
                  <w:p w14:paraId="04F5BCAC" w14:textId="77777777" w:rsidR="000F3CEF" w:rsidRPr="004A16FC" w:rsidRDefault="000F3CEF" w:rsidP="005D72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rPr>
                    </w:pPr>
                    <w:r w:rsidRPr="004A16FC">
                      <w:rPr>
                        <w:rFonts w:asciiTheme="minorHAnsi" w:hAnsiTheme="minorHAnsi" w:cs="Arial"/>
                        <w:b/>
                        <w:color w:val="auto"/>
                        <w:sz w:val="22"/>
                      </w:rPr>
                      <w:t>Topic Title</w:t>
                    </w:r>
                  </w:p>
                </w:tc>
                <w:tc>
                  <w:tcPr>
                    <w:tcW w:w="854" w:type="pct"/>
                  </w:tcPr>
                  <w:p w14:paraId="6253B699" w14:textId="77777777" w:rsidR="000F3CEF" w:rsidRPr="004A16FC" w:rsidRDefault="000F3CEF" w:rsidP="005D72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rPr>
                    </w:pPr>
                    <w:r w:rsidRPr="004A16FC">
                      <w:rPr>
                        <w:rFonts w:asciiTheme="minorHAnsi" w:hAnsiTheme="minorHAnsi" w:cs="Arial"/>
                        <w:b/>
                        <w:color w:val="auto"/>
                        <w:sz w:val="22"/>
                      </w:rPr>
                      <w:t>Type of Objective</w:t>
                    </w:r>
                  </w:p>
                </w:tc>
                <w:tc>
                  <w:tcPr>
                    <w:tcW w:w="3074" w:type="pct"/>
                  </w:tcPr>
                  <w:p w14:paraId="4090FA8D" w14:textId="77777777" w:rsidR="000F3CEF" w:rsidRPr="004A16FC" w:rsidRDefault="000F3CEF" w:rsidP="005D72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rPr>
                    </w:pPr>
                    <w:r w:rsidRPr="004A16FC">
                      <w:rPr>
                        <w:rFonts w:asciiTheme="minorHAnsi" w:hAnsiTheme="minorHAnsi" w:cs="Arial"/>
                        <w:b/>
                        <w:color w:val="auto"/>
                        <w:sz w:val="22"/>
                      </w:rPr>
                      <w:t>Objective</w:t>
                    </w:r>
                  </w:p>
                </w:tc>
              </w:tr>
              <w:tr w:rsidR="00A41E93" w:rsidRPr="004A16FC" w14:paraId="0A58DB5A" w14:textId="77777777" w:rsidTr="00A41E93">
                <w:tc>
                  <w:tcPr>
                    <w:cnfStyle w:val="001000000000" w:firstRow="0" w:lastRow="0" w:firstColumn="1" w:lastColumn="0" w:oddVBand="0" w:evenVBand="0" w:oddHBand="0" w:evenHBand="0" w:firstRowFirstColumn="0" w:firstRowLastColumn="0" w:lastRowFirstColumn="0" w:lastRowLastColumn="0"/>
                    <w:tcW w:w="432" w:type="pct"/>
                    <w:tcBorders>
                      <w:left w:val="none" w:sz="0" w:space="0" w:color="auto"/>
                      <w:bottom w:val="none" w:sz="0" w:space="0" w:color="auto"/>
                    </w:tcBorders>
                  </w:tcPr>
                  <w:p w14:paraId="421E0FD7" w14:textId="77777777" w:rsidR="000F3CEF" w:rsidRPr="004A16FC" w:rsidRDefault="000F3CEF" w:rsidP="005D72C2">
                    <w:pPr>
                      <w:jc w:val="center"/>
                      <w:rPr>
                        <w:rFonts w:asciiTheme="minorHAnsi" w:hAnsiTheme="minorHAnsi" w:cs="Arial"/>
                        <w:b/>
                        <w:i w:val="0"/>
                        <w:color w:val="auto"/>
                        <w:sz w:val="22"/>
                      </w:rPr>
                    </w:pPr>
                    <w:r w:rsidRPr="004A16FC">
                      <w:rPr>
                        <w:rFonts w:asciiTheme="minorHAnsi" w:hAnsiTheme="minorHAnsi" w:cs="Arial"/>
                        <w:b/>
                        <w:i w:val="0"/>
                        <w:color w:val="auto"/>
                        <w:sz w:val="22"/>
                      </w:rPr>
                      <w:t>1</w:t>
                    </w:r>
                  </w:p>
                </w:tc>
                <w:tc>
                  <w:tcPr>
                    <w:tcW w:w="641" w:type="pct"/>
                  </w:tcPr>
                  <w:p w14:paraId="16526FE4" w14:textId="77777777" w:rsidR="000F3CEF" w:rsidRPr="004A16FC" w:rsidRDefault="000F3CEF" w:rsidP="005D72C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Terminology</w:t>
                    </w:r>
                  </w:p>
                </w:tc>
                <w:tc>
                  <w:tcPr>
                    <w:tcW w:w="854" w:type="pct"/>
                  </w:tcPr>
                  <w:p w14:paraId="739B4DEC" w14:textId="77777777" w:rsidR="000F3CEF" w:rsidRPr="004A16FC" w:rsidRDefault="000F3CEF" w:rsidP="005D72C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Know</w:t>
                    </w:r>
                  </w:p>
                </w:tc>
                <w:tc>
                  <w:tcPr>
                    <w:tcW w:w="3074" w:type="pct"/>
                  </w:tcPr>
                  <w:p w14:paraId="28095D9B" w14:textId="77777777" w:rsidR="000F3CEF" w:rsidRPr="004A16FC" w:rsidRDefault="000F3CEF" w:rsidP="005D72C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 xml:space="preserve">Teach to define terms that pertain to the dairy industry to high school students who participate in agriculture classes. </w:t>
                    </w:r>
                  </w:p>
                </w:tc>
              </w:tr>
              <w:tr w:rsidR="00A41E93" w:rsidRPr="004A16FC" w14:paraId="6046536E" w14:textId="77777777" w:rsidTr="00A4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tcBorders>
                      <w:left w:val="none" w:sz="0" w:space="0" w:color="auto"/>
                      <w:bottom w:val="none" w:sz="0" w:space="0" w:color="auto"/>
                    </w:tcBorders>
                  </w:tcPr>
                  <w:p w14:paraId="0DE3CF95" w14:textId="77777777" w:rsidR="000F3CEF" w:rsidRPr="004A16FC" w:rsidRDefault="000F3CEF" w:rsidP="005D72C2">
                    <w:pPr>
                      <w:jc w:val="center"/>
                      <w:rPr>
                        <w:rFonts w:asciiTheme="minorHAnsi" w:hAnsiTheme="minorHAnsi" w:cs="Arial"/>
                        <w:b/>
                        <w:i w:val="0"/>
                        <w:color w:val="auto"/>
                        <w:sz w:val="22"/>
                      </w:rPr>
                    </w:pPr>
                    <w:r w:rsidRPr="004A16FC">
                      <w:rPr>
                        <w:rFonts w:asciiTheme="minorHAnsi" w:hAnsiTheme="minorHAnsi" w:cs="Arial"/>
                        <w:b/>
                        <w:i w:val="0"/>
                        <w:color w:val="auto"/>
                        <w:sz w:val="22"/>
                      </w:rPr>
                      <w:t>2</w:t>
                    </w:r>
                  </w:p>
                </w:tc>
                <w:tc>
                  <w:tcPr>
                    <w:tcW w:w="641" w:type="pct"/>
                  </w:tcPr>
                  <w:p w14:paraId="779F5055" w14:textId="77777777" w:rsidR="000F3CEF" w:rsidRPr="004A16FC" w:rsidRDefault="000F3CEF" w:rsidP="005D72C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Basic industry practices</w:t>
                    </w:r>
                  </w:p>
                </w:tc>
                <w:tc>
                  <w:tcPr>
                    <w:tcW w:w="854" w:type="pct"/>
                  </w:tcPr>
                  <w:p w14:paraId="35D9B87A" w14:textId="77777777" w:rsidR="000F3CEF" w:rsidRPr="004A16FC" w:rsidRDefault="000F3CEF" w:rsidP="005D72C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Know</w:t>
                    </w:r>
                  </w:p>
                </w:tc>
                <w:tc>
                  <w:tcPr>
                    <w:tcW w:w="3074" w:type="pct"/>
                  </w:tcPr>
                  <w:p w14:paraId="7C86F3DD" w14:textId="77777777" w:rsidR="000F3CEF" w:rsidRPr="004A16FC" w:rsidRDefault="000F3CEF" w:rsidP="005D72C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Teach to how to identify steps in the overall production process of the dairy industry to high school students who participate in agriculture classes.</w:t>
                    </w:r>
                  </w:p>
                </w:tc>
              </w:tr>
              <w:tr w:rsidR="00A41E93" w:rsidRPr="004A16FC" w14:paraId="4E026803" w14:textId="77777777" w:rsidTr="00A41E93">
                <w:tc>
                  <w:tcPr>
                    <w:cnfStyle w:val="001000000000" w:firstRow="0" w:lastRow="0" w:firstColumn="1" w:lastColumn="0" w:oddVBand="0" w:evenVBand="0" w:oddHBand="0" w:evenHBand="0" w:firstRowFirstColumn="0" w:firstRowLastColumn="0" w:lastRowFirstColumn="0" w:lastRowLastColumn="0"/>
                    <w:tcW w:w="432" w:type="pct"/>
                    <w:tcBorders>
                      <w:left w:val="none" w:sz="0" w:space="0" w:color="auto"/>
                      <w:bottom w:val="none" w:sz="0" w:space="0" w:color="auto"/>
                    </w:tcBorders>
                  </w:tcPr>
                  <w:p w14:paraId="04FB7D67" w14:textId="77777777" w:rsidR="000F3CEF" w:rsidRPr="004A16FC" w:rsidRDefault="000F3CEF" w:rsidP="005D72C2">
                    <w:pPr>
                      <w:jc w:val="center"/>
                      <w:rPr>
                        <w:rFonts w:asciiTheme="minorHAnsi" w:hAnsiTheme="minorHAnsi" w:cs="Arial"/>
                        <w:b/>
                        <w:i w:val="0"/>
                        <w:color w:val="auto"/>
                        <w:sz w:val="22"/>
                      </w:rPr>
                    </w:pPr>
                    <w:r w:rsidRPr="004A16FC">
                      <w:rPr>
                        <w:rFonts w:asciiTheme="minorHAnsi" w:hAnsiTheme="minorHAnsi" w:cs="Arial"/>
                        <w:b/>
                        <w:i w:val="0"/>
                        <w:color w:val="auto"/>
                        <w:sz w:val="22"/>
                      </w:rPr>
                      <w:t>3</w:t>
                    </w:r>
                  </w:p>
                </w:tc>
                <w:tc>
                  <w:tcPr>
                    <w:tcW w:w="641" w:type="pct"/>
                  </w:tcPr>
                  <w:p w14:paraId="3F06951C" w14:textId="77777777" w:rsidR="000F3CEF" w:rsidRPr="004A16FC" w:rsidRDefault="000F3CEF" w:rsidP="005D72C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Career options</w:t>
                    </w:r>
                  </w:p>
                </w:tc>
                <w:tc>
                  <w:tcPr>
                    <w:tcW w:w="854" w:type="pct"/>
                  </w:tcPr>
                  <w:p w14:paraId="7A9331F4" w14:textId="77777777" w:rsidR="000F3CEF" w:rsidRPr="004A16FC" w:rsidRDefault="000F3CEF" w:rsidP="005D72C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Know</w:t>
                    </w:r>
                  </w:p>
                </w:tc>
                <w:tc>
                  <w:tcPr>
                    <w:tcW w:w="3074" w:type="pct"/>
                  </w:tcPr>
                  <w:p w14:paraId="7BF05539" w14:textId="77777777" w:rsidR="000F3CEF" w:rsidRPr="004A16FC" w:rsidRDefault="000F3CEF" w:rsidP="005D72C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Teach to identify careers in the dairy production process to high school students who participate in agriculture classes.</w:t>
                    </w:r>
                  </w:p>
                </w:tc>
              </w:tr>
              <w:tr w:rsidR="00A41E93" w:rsidRPr="004A16FC" w14:paraId="301237F2" w14:textId="77777777" w:rsidTr="00A4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tcBorders>
                      <w:left w:val="none" w:sz="0" w:space="0" w:color="auto"/>
                      <w:bottom w:val="none" w:sz="0" w:space="0" w:color="auto"/>
                    </w:tcBorders>
                  </w:tcPr>
                  <w:p w14:paraId="4D5D221E" w14:textId="77777777" w:rsidR="000F3CEF" w:rsidRPr="004A16FC" w:rsidRDefault="000F3CEF" w:rsidP="005D72C2">
                    <w:pPr>
                      <w:jc w:val="center"/>
                      <w:rPr>
                        <w:rFonts w:asciiTheme="minorHAnsi" w:hAnsiTheme="minorHAnsi" w:cs="Arial"/>
                        <w:b/>
                        <w:i w:val="0"/>
                        <w:color w:val="auto"/>
                        <w:sz w:val="22"/>
                      </w:rPr>
                    </w:pPr>
                    <w:r w:rsidRPr="004A16FC">
                      <w:rPr>
                        <w:rFonts w:asciiTheme="minorHAnsi" w:hAnsiTheme="minorHAnsi" w:cs="Arial"/>
                        <w:b/>
                        <w:i w:val="0"/>
                        <w:color w:val="auto"/>
                        <w:sz w:val="22"/>
                      </w:rPr>
                      <w:t>4</w:t>
                    </w:r>
                  </w:p>
                </w:tc>
                <w:tc>
                  <w:tcPr>
                    <w:tcW w:w="641" w:type="pct"/>
                  </w:tcPr>
                  <w:p w14:paraId="08F2A960" w14:textId="77777777" w:rsidR="000F3CEF" w:rsidRPr="004A16FC" w:rsidRDefault="000F3CEF" w:rsidP="005D72C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Career pieces</w:t>
                    </w:r>
                  </w:p>
                </w:tc>
                <w:tc>
                  <w:tcPr>
                    <w:tcW w:w="854" w:type="pct"/>
                  </w:tcPr>
                  <w:p w14:paraId="60587E7F" w14:textId="77777777" w:rsidR="000F3CEF" w:rsidRPr="004A16FC" w:rsidRDefault="000F3CEF" w:rsidP="005D72C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Know</w:t>
                    </w:r>
                  </w:p>
                </w:tc>
                <w:tc>
                  <w:tcPr>
                    <w:tcW w:w="3074" w:type="pct"/>
                  </w:tcPr>
                  <w:p w14:paraId="3DF9B7F0" w14:textId="77777777" w:rsidR="000F3CEF" w:rsidRPr="004A16FC" w:rsidRDefault="000F3CEF" w:rsidP="005D72C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Teach to recognize where careers fit into the dairy production process to high school students who participate in agriculture classes.</w:t>
                    </w:r>
                  </w:p>
                </w:tc>
              </w:tr>
              <w:tr w:rsidR="00A41E93" w:rsidRPr="004A16FC" w14:paraId="76D57C0F" w14:textId="77777777" w:rsidTr="00A41E93">
                <w:tc>
                  <w:tcPr>
                    <w:cnfStyle w:val="001000000000" w:firstRow="0" w:lastRow="0" w:firstColumn="1" w:lastColumn="0" w:oddVBand="0" w:evenVBand="0" w:oddHBand="0" w:evenHBand="0" w:firstRowFirstColumn="0" w:firstRowLastColumn="0" w:lastRowFirstColumn="0" w:lastRowLastColumn="0"/>
                    <w:tcW w:w="432" w:type="pct"/>
                    <w:tcBorders>
                      <w:left w:val="none" w:sz="0" w:space="0" w:color="auto"/>
                      <w:bottom w:val="none" w:sz="0" w:space="0" w:color="auto"/>
                    </w:tcBorders>
                  </w:tcPr>
                  <w:p w14:paraId="45F91CE0" w14:textId="77777777" w:rsidR="000F3CEF" w:rsidRPr="004A16FC" w:rsidRDefault="000F3CEF" w:rsidP="005D72C2">
                    <w:pPr>
                      <w:jc w:val="center"/>
                      <w:rPr>
                        <w:rFonts w:asciiTheme="minorHAnsi" w:hAnsiTheme="minorHAnsi" w:cs="Arial"/>
                        <w:b/>
                        <w:i w:val="0"/>
                        <w:color w:val="auto"/>
                        <w:sz w:val="22"/>
                      </w:rPr>
                    </w:pPr>
                    <w:r w:rsidRPr="004A16FC">
                      <w:rPr>
                        <w:rFonts w:asciiTheme="minorHAnsi" w:hAnsiTheme="minorHAnsi" w:cs="Arial"/>
                        <w:b/>
                        <w:i w:val="0"/>
                        <w:color w:val="auto"/>
                        <w:sz w:val="22"/>
                      </w:rPr>
                      <w:t>5</w:t>
                    </w:r>
                  </w:p>
                </w:tc>
                <w:tc>
                  <w:tcPr>
                    <w:tcW w:w="641" w:type="pct"/>
                  </w:tcPr>
                  <w:p w14:paraId="00D58EAD" w14:textId="77777777" w:rsidR="000F3CEF" w:rsidRPr="004A16FC" w:rsidRDefault="000F3CEF" w:rsidP="005D72C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Choosing a path</w:t>
                    </w:r>
                  </w:p>
                </w:tc>
                <w:tc>
                  <w:tcPr>
                    <w:tcW w:w="854" w:type="pct"/>
                  </w:tcPr>
                  <w:p w14:paraId="1BCF3966" w14:textId="77777777" w:rsidR="000F3CEF" w:rsidRPr="004A16FC" w:rsidRDefault="000F3CEF" w:rsidP="005D72C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Believe</w:t>
                    </w:r>
                  </w:p>
                </w:tc>
                <w:tc>
                  <w:tcPr>
                    <w:tcW w:w="3074" w:type="pct"/>
                  </w:tcPr>
                  <w:p w14:paraId="77D9BA85" w14:textId="77777777" w:rsidR="000F3CEF" w:rsidRPr="004A16FC" w:rsidRDefault="000F3CEF" w:rsidP="005D72C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4A16FC">
                      <w:rPr>
                        <w:rFonts w:asciiTheme="minorHAnsi" w:hAnsiTheme="minorHAnsi" w:cs="Arial"/>
                        <w:color w:val="auto"/>
                        <w:sz w:val="22"/>
                      </w:rPr>
                      <w:t>Teach how to choose a dairy career option to pursue after high school to students who participate in high school agriculture classes.</w:t>
                    </w:r>
                  </w:p>
                </w:tc>
              </w:tr>
            </w:tbl>
            <w:p w14:paraId="6F326A94" w14:textId="77777777" w:rsidR="00EC14C0" w:rsidRDefault="00EC14C0" w:rsidP="009D3B05">
              <w:pPr>
                <w:rPr>
                  <w:color w:val="auto"/>
                </w:rPr>
              </w:pPr>
            </w:p>
            <w:p w14:paraId="4F1D791C" w14:textId="77777777" w:rsidR="00EC14C0" w:rsidRDefault="00EC14C0" w:rsidP="009D3B05">
              <w:pPr>
                <w:rPr>
                  <w:color w:val="auto"/>
                </w:rPr>
              </w:pPr>
            </w:p>
            <w:p w14:paraId="2965CCAB" w14:textId="77777777" w:rsidR="00B059D0" w:rsidRDefault="00B059D0" w:rsidP="00EC14C0">
              <w:pPr>
                <w:pStyle w:val="BodyText"/>
                <w:rPr>
                  <w:color w:val="auto"/>
                </w:rPr>
              </w:pPr>
            </w:p>
            <w:p w14:paraId="71ADB64C" w14:textId="77777777" w:rsidR="00EC14C0" w:rsidRPr="00EB6941" w:rsidRDefault="00EC14C0" w:rsidP="00EC14C0">
              <w:pPr>
                <w:pStyle w:val="BodyText"/>
                <w:rPr>
                  <w:color w:val="auto"/>
                </w:rPr>
              </w:pPr>
              <w:r>
                <w:rPr>
                  <w:b/>
                  <w:color w:val="auto"/>
                </w:rPr>
                <w:t>Image 1: Lesson Topics</w:t>
              </w:r>
            </w:p>
            <w:p w14:paraId="3037645E" w14:textId="77777777" w:rsidR="00EC14C0" w:rsidRDefault="00EC14C0" w:rsidP="00EC14C0">
              <w:pPr>
                <w:rPr>
                  <w:color w:val="auto"/>
                </w:rPr>
              </w:pPr>
              <w:r w:rsidRPr="00EB6941">
                <w:rPr>
                  <w:noProof/>
                  <w:color w:val="auto"/>
                </w:rPr>
                <w:drawing>
                  <wp:inline distT="0" distB="0" distL="0" distR="0" wp14:anchorId="58122D35" wp14:editId="4C5D39E6">
                    <wp:extent cx="6119949" cy="1224643"/>
                    <wp:effectExtent l="76200" t="50800" r="103505" b="14732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9829EDC" w14:textId="15E0905E" w:rsidR="000E0E29" w:rsidRPr="004A16FC" w:rsidRDefault="00E842E8" w:rsidP="009D3B05">
              <w:pPr>
                <w:rPr>
                  <w:color w:val="auto"/>
                </w:rPr>
              </w:pPr>
            </w:p>
          </w:sdtContent>
        </w:sdt>
      </w:sdtContent>
    </w:sdt>
    <w:sdt>
      <w:sdtPr>
        <w:rPr>
          <w:color w:val="auto"/>
        </w:rPr>
        <w:id w:val="-1492553869"/>
        <w:placeholder>
          <w:docPart w:val="17947A928A544F4893BE396DCF25CF05"/>
        </w:placeholder>
      </w:sdtPr>
      <w:sdtEndPr>
        <w:rPr>
          <w:rStyle w:val="Heading2Char"/>
          <w:b/>
          <w:bCs w:val="0"/>
          <w:color w:val="2C7C9F" w:themeColor="accent1"/>
          <w:sz w:val="44"/>
          <w:szCs w:val="44"/>
        </w:rPr>
      </w:sdtEndPr>
      <w:sdtContent>
        <w:p w14:paraId="7B7D32DF" w14:textId="7748E953" w:rsidR="000941CC" w:rsidRPr="00EB6941" w:rsidRDefault="000941CC" w:rsidP="000941CC">
          <w:pPr>
            <w:pStyle w:val="Heading1"/>
            <w:rPr>
              <w:rStyle w:val="Heading2Char"/>
              <w:sz w:val="44"/>
              <w:szCs w:val="44"/>
            </w:rPr>
          </w:pPr>
          <w:r w:rsidRPr="00EB6941">
            <w:rPr>
              <w:rStyle w:val="Heading2Char"/>
              <w:sz w:val="44"/>
              <w:szCs w:val="44"/>
            </w:rPr>
            <w:t>Standards</w:t>
          </w:r>
        </w:p>
      </w:sdtContent>
    </w:sdt>
    <w:sdt>
      <w:sdtPr>
        <w:rPr>
          <w:color w:val="auto"/>
        </w:rPr>
        <w:id w:val="-532799561"/>
        <w:placeholder>
          <w:docPart w:val="DC9580501F0EAD4B8CBCC55949CD157F"/>
        </w:placeholder>
      </w:sdtPr>
      <w:sdtContent>
        <w:p w14:paraId="78FCCE87" w14:textId="368E9ED3" w:rsidR="000941CC" w:rsidRPr="004A16FC" w:rsidRDefault="00444444" w:rsidP="000941CC">
          <w:pPr>
            <w:pStyle w:val="BodyText"/>
            <w:rPr>
              <w:color w:val="auto"/>
            </w:rPr>
          </w:pPr>
          <w:r>
            <w:rPr>
              <w:color w:val="auto"/>
            </w:rPr>
            <w:t xml:space="preserve">In an effort to provide useful resources to educators, the lessons were also correlated to academic standards. </w:t>
          </w:r>
          <w:r w:rsidR="00746177">
            <w:rPr>
              <w:color w:val="auto"/>
            </w:rPr>
            <w:t xml:space="preserve"> Table 2</w:t>
          </w:r>
          <w:r>
            <w:rPr>
              <w:color w:val="auto"/>
            </w:rPr>
            <w:t xml:space="preserve"> indicat</w:t>
          </w:r>
          <w:r w:rsidR="001B123A">
            <w:rPr>
              <w:color w:val="auto"/>
            </w:rPr>
            <w:t>es</w:t>
          </w:r>
          <w:r>
            <w:rPr>
              <w:color w:val="auto"/>
            </w:rPr>
            <w:t xml:space="preserve"> the high school courses, corresponding </w:t>
          </w:r>
          <w:r w:rsidR="00F571E3">
            <w:rPr>
              <w:color w:val="auto"/>
            </w:rPr>
            <w:t xml:space="preserve">Indiana </w:t>
          </w:r>
          <w:r>
            <w:rPr>
              <w:color w:val="auto"/>
            </w:rPr>
            <w:t>academic standards</w:t>
          </w:r>
          <w:r w:rsidR="00F571E3">
            <w:rPr>
              <w:color w:val="auto"/>
            </w:rPr>
            <w:t>,</w:t>
          </w:r>
          <w:r>
            <w:rPr>
              <w:color w:val="auto"/>
            </w:rPr>
            <w:t xml:space="preserve"> and which lessons can meet these requirements</w:t>
          </w:r>
          <w:r w:rsidR="00F571E3">
            <w:rPr>
              <w:color w:val="auto"/>
            </w:rPr>
            <w:t xml:space="preserve">. </w:t>
          </w:r>
        </w:p>
      </w:sdtContent>
    </w:sdt>
    <w:sdt>
      <w:sdtPr>
        <w:rPr>
          <w:color w:val="auto"/>
        </w:rPr>
        <w:id w:val="151180438"/>
        <w:placeholder>
          <w:docPart w:val="DD33D127E9DB6544A43434C4323AF445"/>
        </w:placeholder>
      </w:sdtPr>
      <w:sdtContent>
        <w:p w14:paraId="5F55440F" w14:textId="7658425D" w:rsidR="00906380" w:rsidRPr="00746177" w:rsidRDefault="00746177" w:rsidP="000941CC">
          <w:pPr>
            <w:rPr>
              <w:b/>
              <w:color w:val="auto"/>
            </w:rPr>
          </w:pPr>
          <w:r>
            <w:rPr>
              <w:b/>
              <w:color w:val="auto"/>
            </w:rPr>
            <w:t>Table 2: Academic Standards</w:t>
          </w:r>
        </w:p>
        <w:tbl>
          <w:tblPr>
            <w:tblStyle w:val="GridTable3-Accent11"/>
            <w:tblW w:w="5000" w:type="pct"/>
            <w:tblBorders>
              <w:top w:val="single" w:sz="4" w:space="0" w:color="2C7C9F" w:themeColor="accent1"/>
              <w:left w:val="single" w:sz="4" w:space="0" w:color="2C7C9F" w:themeColor="accent1"/>
              <w:bottom w:val="single" w:sz="4" w:space="0" w:color="2C7C9F" w:themeColor="accent1"/>
              <w:right w:val="single" w:sz="4" w:space="0" w:color="2C7C9F" w:themeColor="accent1"/>
              <w:insideH w:val="single" w:sz="4" w:space="0" w:color="2C7C9F" w:themeColor="accent1"/>
              <w:insideV w:val="single" w:sz="4" w:space="0" w:color="2C7C9F" w:themeColor="accent1"/>
            </w:tblBorders>
            <w:tblLook w:val="0480" w:firstRow="0" w:lastRow="0" w:firstColumn="1" w:lastColumn="0" w:noHBand="0" w:noVBand="1"/>
          </w:tblPr>
          <w:tblGrid>
            <w:gridCol w:w="1854"/>
            <w:gridCol w:w="680"/>
            <w:gridCol w:w="991"/>
            <w:gridCol w:w="958"/>
            <w:gridCol w:w="3732"/>
            <w:gridCol w:w="2081"/>
          </w:tblGrid>
          <w:tr w:rsidR="00D540AA" w:rsidRPr="00D540AA" w14:paraId="165D6AE8" w14:textId="0FB5DCA4" w:rsidTr="00D54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Borders>
                  <w:top w:val="none" w:sz="0" w:space="0" w:color="auto"/>
                  <w:left w:val="none" w:sz="0" w:space="0" w:color="auto"/>
                  <w:bottom w:val="none" w:sz="0" w:space="0" w:color="auto"/>
                </w:tcBorders>
              </w:tcPr>
              <w:p w14:paraId="6520EB68" w14:textId="77777777" w:rsidR="007D033F" w:rsidRPr="00D540AA" w:rsidRDefault="007D033F" w:rsidP="0056749E">
                <w:pPr>
                  <w:jc w:val="center"/>
                  <w:rPr>
                    <w:rFonts w:asciiTheme="minorHAnsi" w:hAnsiTheme="minorHAnsi" w:cs="Arial"/>
                    <w:b/>
                    <w:i w:val="0"/>
                    <w:color w:val="auto"/>
                    <w:sz w:val="22"/>
                  </w:rPr>
                </w:pPr>
                <w:r w:rsidRPr="00D540AA">
                  <w:rPr>
                    <w:rFonts w:asciiTheme="minorHAnsi" w:hAnsiTheme="minorHAnsi" w:cs="Arial"/>
                    <w:b/>
                    <w:i w:val="0"/>
                    <w:color w:val="auto"/>
                    <w:sz w:val="22"/>
                  </w:rPr>
                  <w:t>Course Title</w:t>
                </w:r>
              </w:p>
            </w:tc>
            <w:tc>
              <w:tcPr>
                <w:tcW w:w="302" w:type="pct"/>
              </w:tcPr>
              <w:p w14:paraId="3AF3ED91" w14:textId="77777777" w:rsidR="007D033F" w:rsidRPr="00D540AA" w:rsidRDefault="007D033F" w:rsidP="005674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rPr>
                </w:pPr>
                <w:r w:rsidRPr="00D540AA">
                  <w:rPr>
                    <w:rFonts w:asciiTheme="minorHAnsi" w:hAnsiTheme="minorHAnsi" w:cs="Arial"/>
                    <w:b/>
                    <w:color w:val="auto"/>
                    <w:sz w:val="22"/>
                  </w:rPr>
                  <w:t>DOE Code</w:t>
                </w:r>
              </w:p>
            </w:tc>
            <w:tc>
              <w:tcPr>
                <w:tcW w:w="487" w:type="pct"/>
              </w:tcPr>
              <w:p w14:paraId="30DF81EF" w14:textId="030C84E5" w:rsidR="007D033F" w:rsidRPr="00D540AA" w:rsidRDefault="007D033F" w:rsidP="005674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rPr>
                </w:pPr>
                <w:r w:rsidRPr="00D540AA">
                  <w:rPr>
                    <w:rFonts w:asciiTheme="minorHAnsi" w:hAnsiTheme="minorHAnsi" w:cs="Arial"/>
                    <w:b/>
                    <w:color w:val="auto"/>
                    <w:sz w:val="22"/>
                  </w:rPr>
                  <w:t>Grade Level</w:t>
                </w:r>
              </w:p>
            </w:tc>
            <w:tc>
              <w:tcPr>
                <w:tcW w:w="471" w:type="pct"/>
              </w:tcPr>
              <w:p w14:paraId="3AEDA606" w14:textId="0BD9780F" w:rsidR="007D033F" w:rsidRPr="00D540AA" w:rsidRDefault="007D033F" w:rsidP="005674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rPr>
                </w:pPr>
                <w:r w:rsidRPr="00D540AA">
                  <w:rPr>
                    <w:rFonts w:asciiTheme="minorHAnsi" w:hAnsiTheme="minorHAnsi" w:cs="Arial"/>
                    <w:b/>
                    <w:color w:val="auto"/>
                    <w:sz w:val="22"/>
                  </w:rPr>
                  <w:t>Domain</w:t>
                </w:r>
              </w:p>
            </w:tc>
            <w:tc>
              <w:tcPr>
                <w:tcW w:w="1818" w:type="pct"/>
              </w:tcPr>
              <w:p w14:paraId="0986E074" w14:textId="77777777" w:rsidR="007D033F" w:rsidRPr="00D540AA" w:rsidRDefault="007D033F" w:rsidP="005674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rPr>
                </w:pPr>
                <w:r w:rsidRPr="00D540AA">
                  <w:rPr>
                    <w:rFonts w:asciiTheme="minorHAnsi" w:hAnsiTheme="minorHAnsi" w:cs="Arial"/>
                    <w:b/>
                    <w:color w:val="auto"/>
                    <w:sz w:val="22"/>
                  </w:rPr>
                  <w:t>Standard</w:t>
                </w:r>
              </w:p>
            </w:tc>
            <w:tc>
              <w:tcPr>
                <w:tcW w:w="1016" w:type="pct"/>
              </w:tcPr>
              <w:p w14:paraId="4EDE2DBC" w14:textId="59A6ED52" w:rsidR="007D033F" w:rsidRPr="00D540AA" w:rsidRDefault="007D033F" w:rsidP="005674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auto"/>
                    <w:sz w:val="22"/>
                  </w:rPr>
                </w:pPr>
                <w:r w:rsidRPr="00D540AA">
                  <w:rPr>
                    <w:rFonts w:asciiTheme="minorHAnsi" w:hAnsiTheme="minorHAnsi" w:cs="Arial"/>
                    <w:b/>
                    <w:color w:val="auto"/>
                    <w:sz w:val="22"/>
                  </w:rPr>
                  <w:t xml:space="preserve">Corresponding </w:t>
                </w:r>
                <w:r w:rsidR="00740BFA">
                  <w:rPr>
                    <w:rFonts w:asciiTheme="minorHAnsi" w:hAnsiTheme="minorHAnsi" w:cs="Arial"/>
                    <w:b/>
                    <w:color w:val="auto"/>
                    <w:sz w:val="22"/>
                  </w:rPr>
                  <w:t xml:space="preserve">Lesson </w:t>
                </w:r>
                <w:r w:rsidRPr="00D540AA">
                  <w:rPr>
                    <w:rFonts w:asciiTheme="minorHAnsi" w:hAnsiTheme="minorHAnsi" w:cs="Arial"/>
                    <w:b/>
                    <w:color w:val="auto"/>
                    <w:sz w:val="22"/>
                  </w:rPr>
                  <w:t>Module</w:t>
                </w:r>
                <w:r w:rsidR="00740BFA">
                  <w:rPr>
                    <w:rFonts w:asciiTheme="minorHAnsi" w:hAnsiTheme="minorHAnsi" w:cs="Arial"/>
                    <w:b/>
                    <w:color w:val="auto"/>
                    <w:sz w:val="22"/>
                  </w:rPr>
                  <w:t>s</w:t>
                </w:r>
              </w:p>
            </w:tc>
          </w:tr>
          <w:tr w:rsidR="00D540AA" w:rsidRPr="00D540AA" w14:paraId="0D028E97" w14:textId="3C8D5AF1" w:rsidTr="00D540AA">
            <w:tc>
              <w:tcPr>
                <w:cnfStyle w:val="001000000000" w:firstRow="0" w:lastRow="0" w:firstColumn="1" w:lastColumn="0" w:oddVBand="0" w:evenVBand="0" w:oddHBand="0" w:evenHBand="0" w:firstRowFirstColumn="0" w:firstRowLastColumn="0" w:lastRowFirstColumn="0" w:lastRowLastColumn="0"/>
                <w:tcW w:w="906" w:type="pct"/>
                <w:tcBorders>
                  <w:left w:val="none" w:sz="0" w:space="0" w:color="auto"/>
                  <w:bottom w:val="none" w:sz="0" w:space="0" w:color="auto"/>
                </w:tcBorders>
              </w:tcPr>
              <w:p w14:paraId="18DAF291" w14:textId="3D2CAD08" w:rsidR="007D033F" w:rsidRPr="00D540AA" w:rsidRDefault="007D033F" w:rsidP="0056749E">
                <w:pPr>
                  <w:jc w:val="center"/>
                  <w:rPr>
                    <w:rFonts w:asciiTheme="minorHAnsi" w:hAnsiTheme="minorHAnsi" w:cs="Arial"/>
                    <w:i w:val="0"/>
                    <w:color w:val="auto"/>
                    <w:sz w:val="22"/>
                  </w:rPr>
                </w:pPr>
                <w:r w:rsidRPr="00D540AA">
                  <w:rPr>
                    <w:rFonts w:asciiTheme="minorHAnsi" w:hAnsiTheme="minorHAnsi" w:cs="Arial"/>
                    <w:i w:val="0"/>
                    <w:color w:val="auto"/>
                    <w:sz w:val="22"/>
                  </w:rPr>
                  <w:t>Advance Life Sciences: Animals</w:t>
                </w:r>
              </w:p>
            </w:tc>
            <w:tc>
              <w:tcPr>
                <w:tcW w:w="302" w:type="pct"/>
              </w:tcPr>
              <w:p w14:paraId="22986591" w14:textId="5246AD18" w:rsidR="007D033F" w:rsidRPr="00D540AA" w:rsidRDefault="007D033F"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5070</w:t>
                </w:r>
              </w:p>
            </w:tc>
            <w:tc>
              <w:tcPr>
                <w:tcW w:w="487" w:type="pct"/>
              </w:tcPr>
              <w:p w14:paraId="55BAF713" w14:textId="7C6B5A17" w:rsidR="007D033F" w:rsidRPr="00D540AA" w:rsidRDefault="007D033F"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11-12</w:t>
                </w:r>
              </w:p>
            </w:tc>
            <w:tc>
              <w:tcPr>
                <w:tcW w:w="471" w:type="pct"/>
              </w:tcPr>
              <w:p w14:paraId="4B7D2AB1" w14:textId="0696BD2F" w:rsidR="007D033F" w:rsidRPr="00D540AA" w:rsidRDefault="007D033F"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Careers</w:t>
                </w:r>
              </w:p>
            </w:tc>
            <w:tc>
              <w:tcPr>
                <w:tcW w:w="1818" w:type="pct"/>
              </w:tcPr>
              <w:p w14:paraId="528680A8" w14:textId="382B3CFB" w:rsidR="007D033F" w:rsidRPr="00D540AA" w:rsidRDefault="007D033F"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ALSA-5.1, ALSA-5.2, ALSA-5.3, ALSA-5.4</w:t>
                </w:r>
              </w:p>
            </w:tc>
            <w:tc>
              <w:tcPr>
                <w:tcW w:w="1016" w:type="pct"/>
              </w:tcPr>
              <w:p w14:paraId="15E69AA2" w14:textId="4039179B" w:rsidR="007D033F" w:rsidRPr="00D540AA" w:rsidRDefault="00782EFB"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1, 2, 3, 4</w:t>
                </w:r>
              </w:p>
            </w:tc>
          </w:tr>
          <w:tr w:rsidR="00D540AA" w:rsidRPr="00D540AA" w14:paraId="7F670E60" w14:textId="77777777" w:rsidTr="00D54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Borders>
                  <w:left w:val="none" w:sz="0" w:space="0" w:color="auto"/>
                  <w:bottom w:val="none" w:sz="0" w:space="0" w:color="auto"/>
                </w:tcBorders>
              </w:tcPr>
              <w:p w14:paraId="79238982" w14:textId="626D7BC2" w:rsidR="00AD57A3" w:rsidRPr="00D540AA" w:rsidRDefault="00AD57A3" w:rsidP="0056749E">
                <w:pPr>
                  <w:jc w:val="center"/>
                  <w:rPr>
                    <w:rFonts w:asciiTheme="minorHAnsi" w:hAnsiTheme="minorHAnsi" w:cs="Arial"/>
                    <w:i w:val="0"/>
                    <w:color w:val="auto"/>
                    <w:sz w:val="22"/>
                  </w:rPr>
                </w:pPr>
                <w:r w:rsidRPr="00D540AA">
                  <w:rPr>
                    <w:rFonts w:asciiTheme="minorHAnsi" w:hAnsiTheme="minorHAnsi" w:cs="Arial"/>
                    <w:i w:val="0"/>
                    <w:color w:val="auto"/>
                    <w:sz w:val="22"/>
                  </w:rPr>
                  <w:t>Advance Life Sciences: Foods</w:t>
                </w:r>
              </w:p>
            </w:tc>
            <w:tc>
              <w:tcPr>
                <w:tcW w:w="302" w:type="pct"/>
              </w:tcPr>
              <w:p w14:paraId="635F4333" w14:textId="1D319F97" w:rsidR="00AD57A3" w:rsidRPr="00D540AA" w:rsidRDefault="00AD57A3"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5072</w:t>
                </w:r>
              </w:p>
            </w:tc>
            <w:tc>
              <w:tcPr>
                <w:tcW w:w="487" w:type="pct"/>
              </w:tcPr>
              <w:p w14:paraId="58A1E8D9" w14:textId="13C41CBB" w:rsidR="00AD57A3" w:rsidRPr="00D540AA" w:rsidRDefault="00AD57A3"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11-12</w:t>
                </w:r>
              </w:p>
            </w:tc>
            <w:tc>
              <w:tcPr>
                <w:tcW w:w="471" w:type="pct"/>
              </w:tcPr>
              <w:p w14:paraId="566EA732" w14:textId="658EE03D" w:rsidR="00AD57A3" w:rsidRPr="00D540AA" w:rsidRDefault="00AD57A3"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Careers</w:t>
                </w:r>
              </w:p>
            </w:tc>
            <w:tc>
              <w:tcPr>
                <w:tcW w:w="1818" w:type="pct"/>
              </w:tcPr>
              <w:p w14:paraId="6E110540" w14:textId="7C3BEC59" w:rsidR="00AD57A3" w:rsidRPr="00D540AA" w:rsidRDefault="00AD57A3"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ALSF-7.1, ALSF-7.2, ALSF-7.3, ALSF-7.4</w:t>
                </w:r>
              </w:p>
            </w:tc>
            <w:tc>
              <w:tcPr>
                <w:tcW w:w="1016" w:type="pct"/>
              </w:tcPr>
              <w:p w14:paraId="1E034B28" w14:textId="0A9B9167" w:rsidR="00AD57A3" w:rsidRPr="00D540AA" w:rsidRDefault="00AD57A3"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3, 4</w:t>
                </w:r>
              </w:p>
            </w:tc>
          </w:tr>
          <w:tr w:rsidR="00D540AA" w:rsidRPr="00D540AA" w14:paraId="49DBCAEF" w14:textId="4AC6EC7A" w:rsidTr="00D540AA">
            <w:tc>
              <w:tcPr>
                <w:cnfStyle w:val="001000000000" w:firstRow="0" w:lastRow="0" w:firstColumn="1" w:lastColumn="0" w:oddVBand="0" w:evenVBand="0" w:oddHBand="0" w:evenHBand="0" w:firstRowFirstColumn="0" w:firstRowLastColumn="0" w:lastRowFirstColumn="0" w:lastRowLastColumn="0"/>
                <w:tcW w:w="906" w:type="pct"/>
                <w:tcBorders>
                  <w:left w:val="none" w:sz="0" w:space="0" w:color="auto"/>
                  <w:bottom w:val="none" w:sz="0" w:space="0" w:color="auto"/>
                </w:tcBorders>
              </w:tcPr>
              <w:p w14:paraId="3624FD5D" w14:textId="694B66FA" w:rsidR="007D033F" w:rsidRPr="00D540AA" w:rsidRDefault="00782EFB" w:rsidP="0056749E">
                <w:pPr>
                  <w:jc w:val="center"/>
                  <w:rPr>
                    <w:rFonts w:asciiTheme="minorHAnsi" w:hAnsiTheme="minorHAnsi" w:cs="Arial"/>
                    <w:i w:val="0"/>
                    <w:color w:val="auto"/>
                    <w:sz w:val="22"/>
                  </w:rPr>
                </w:pPr>
                <w:r w:rsidRPr="00D540AA">
                  <w:rPr>
                    <w:rFonts w:asciiTheme="minorHAnsi" w:hAnsiTheme="minorHAnsi" w:cs="Arial"/>
                    <w:i w:val="0"/>
                    <w:color w:val="auto"/>
                    <w:sz w:val="22"/>
                  </w:rPr>
                  <w:t>Animal Sciences</w:t>
                </w:r>
              </w:p>
            </w:tc>
            <w:tc>
              <w:tcPr>
                <w:tcW w:w="302" w:type="pct"/>
              </w:tcPr>
              <w:p w14:paraId="4418AFB4" w14:textId="1C1B4663" w:rsidR="007D033F" w:rsidRPr="00D540AA" w:rsidRDefault="00782EFB"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5008</w:t>
                </w:r>
              </w:p>
            </w:tc>
            <w:tc>
              <w:tcPr>
                <w:tcW w:w="487" w:type="pct"/>
              </w:tcPr>
              <w:p w14:paraId="687520E8" w14:textId="5D67F21F" w:rsidR="007D033F" w:rsidRPr="00D540AA" w:rsidRDefault="00782EFB"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9-12</w:t>
                </w:r>
              </w:p>
            </w:tc>
            <w:tc>
              <w:tcPr>
                <w:tcW w:w="471" w:type="pct"/>
              </w:tcPr>
              <w:p w14:paraId="02195AD8" w14:textId="77C064E7" w:rsidR="007D033F" w:rsidRPr="00D540AA" w:rsidRDefault="00782EFB"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Careers</w:t>
                </w:r>
              </w:p>
            </w:tc>
            <w:tc>
              <w:tcPr>
                <w:tcW w:w="1818" w:type="pct"/>
              </w:tcPr>
              <w:p w14:paraId="2F7580D2" w14:textId="097BA01A" w:rsidR="007D033F" w:rsidRPr="00D540AA" w:rsidRDefault="00782EFB"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 xml:space="preserve">AS-10.1, AS-10.2, </w:t>
                </w:r>
              </w:p>
            </w:tc>
            <w:tc>
              <w:tcPr>
                <w:tcW w:w="1016" w:type="pct"/>
              </w:tcPr>
              <w:p w14:paraId="4C6AE3EE" w14:textId="04302BAA" w:rsidR="007D033F" w:rsidRPr="00D540AA" w:rsidRDefault="00782EFB"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1, 2, 3, 4</w:t>
                </w:r>
              </w:p>
            </w:tc>
          </w:tr>
          <w:tr w:rsidR="00D540AA" w:rsidRPr="00D540AA" w14:paraId="4C624EA4" w14:textId="3BB6F29C" w:rsidTr="00D54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Borders>
                  <w:left w:val="none" w:sz="0" w:space="0" w:color="auto"/>
                  <w:bottom w:val="none" w:sz="0" w:space="0" w:color="auto"/>
                </w:tcBorders>
              </w:tcPr>
              <w:p w14:paraId="10051A14" w14:textId="4707CB7C" w:rsidR="007D033F" w:rsidRPr="00D540AA" w:rsidRDefault="00782EFB" w:rsidP="0056749E">
                <w:pPr>
                  <w:jc w:val="center"/>
                  <w:rPr>
                    <w:rFonts w:asciiTheme="minorHAnsi" w:hAnsiTheme="minorHAnsi" w:cs="Arial"/>
                    <w:i w:val="0"/>
                    <w:color w:val="auto"/>
                    <w:sz w:val="22"/>
                  </w:rPr>
                </w:pPr>
                <w:r w:rsidRPr="00D540AA">
                  <w:rPr>
                    <w:rFonts w:asciiTheme="minorHAnsi" w:hAnsiTheme="minorHAnsi" w:cs="Arial"/>
                    <w:i w:val="0"/>
                    <w:color w:val="auto"/>
                    <w:sz w:val="22"/>
                  </w:rPr>
                  <w:t>Food Science</w:t>
                </w:r>
              </w:p>
            </w:tc>
            <w:tc>
              <w:tcPr>
                <w:tcW w:w="302" w:type="pct"/>
              </w:tcPr>
              <w:p w14:paraId="2EC63048" w14:textId="1AC01114" w:rsidR="007D033F" w:rsidRPr="00D540AA" w:rsidRDefault="00782EFB"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5102</w:t>
                </w:r>
              </w:p>
            </w:tc>
            <w:tc>
              <w:tcPr>
                <w:tcW w:w="487" w:type="pct"/>
              </w:tcPr>
              <w:p w14:paraId="69EF2251" w14:textId="555BF6BE" w:rsidR="007D033F" w:rsidRPr="00D540AA" w:rsidRDefault="00782EFB"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9-12</w:t>
                </w:r>
              </w:p>
            </w:tc>
            <w:tc>
              <w:tcPr>
                <w:tcW w:w="471" w:type="pct"/>
              </w:tcPr>
              <w:p w14:paraId="04370AC8" w14:textId="4415C5FE" w:rsidR="007D033F" w:rsidRPr="00D540AA" w:rsidRDefault="00782EFB"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Careers</w:t>
                </w:r>
              </w:p>
            </w:tc>
            <w:tc>
              <w:tcPr>
                <w:tcW w:w="1818" w:type="pct"/>
              </w:tcPr>
              <w:p w14:paraId="3942A28A" w14:textId="37131244" w:rsidR="007D033F" w:rsidRPr="00D540AA" w:rsidRDefault="00782EFB"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FS-11.1, FS-11.2, FS-11.3, FS-11.4</w:t>
                </w:r>
              </w:p>
            </w:tc>
            <w:tc>
              <w:tcPr>
                <w:tcW w:w="1016" w:type="pct"/>
              </w:tcPr>
              <w:p w14:paraId="748619A5" w14:textId="0D8CCA5F" w:rsidR="007D033F" w:rsidRPr="00D540AA" w:rsidRDefault="00782EFB"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1, 2, 3, 4</w:t>
                </w:r>
              </w:p>
            </w:tc>
          </w:tr>
          <w:tr w:rsidR="00D540AA" w:rsidRPr="00D540AA" w14:paraId="5BC891FD" w14:textId="5792BA03" w:rsidTr="00D540AA">
            <w:tc>
              <w:tcPr>
                <w:cnfStyle w:val="001000000000" w:firstRow="0" w:lastRow="0" w:firstColumn="1" w:lastColumn="0" w:oddVBand="0" w:evenVBand="0" w:oddHBand="0" w:evenHBand="0" w:firstRowFirstColumn="0" w:firstRowLastColumn="0" w:lastRowFirstColumn="0" w:lastRowLastColumn="0"/>
                <w:tcW w:w="906" w:type="pct"/>
                <w:tcBorders>
                  <w:left w:val="none" w:sz="0" w:space="0" w:color="auto"/>
                  <w:bottom w:val="none" w:sz="0" w:space="0" w:color="auto"/>
                </w:tcBorders>
              </w:tcPr>
              <w:p w14:paraId="726FC07E" w14:textId="445645D9" w:rsidR="007D033F" w:rsidRPr="00D540AA" w:rsidRDefault="00AD57A3" w:rsidP="0056749E">
                <w:pPr>
                  <w:jc w:val="center"/>
                  <w:rPr>
                    <w:rFonts w:asciiTheme="minorHAnsi" w:hAnsiTheme="minorHAnsi" w:cs="Arial"/>
                    <w:i w:val="0"/>
                    <w:color w:val="auto"/>
                    <w:sz w:val="22"/>
                  </w:rPr>
                </w:pPr>
                <w:r w:rsidRPr="00D540AA">
                  <w:rPr>
                    <w:rFonts w:asciiTheme="minorHAnsi" w:hAnsiTheme="minorHAnsi" w:cs="Arial"/>
                    <w:i w:val="0"/>
                    <w:color w:val="auto"/>
                    <w:sz w:val="22"/>
                  </w:rPr>
                  <w:t>Agribusiness Management</w:t>
                </w:r>
              </w:p>
            </w:tc>
            <w:tc>
              <w:tcPr>
                <w:tcW w:w="302" w:type="pct"/>
              </w:tcPr>
              <w:p w14:paraId="44389696" w14:textId="3CC25D9D" w:rsidR="007D033F" w:rsidRPr="00D540AA" w:rsidRDefault="00AD57A3"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5002</w:t>
                </w:r>
              </w:p>
            </w:tc>
            <w:tc>
              <w:tcPr>
                <w:tcW w:w="487" w:type="pct"/>
              </w:tcPr>
              <w:p w14:paraId="43CD6CC0" w14:textId="078E2A54" w:rsidR="007D033F" w:rsidRPr="00D540AA" w:rsidRDefault="00AD57A3"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11-12</w:t>
                </w:r>
              </w:p>
            </w:tc>
            <w:tc>
              <w:tcPr>
                <w:tcW w:w="471" w:type="pct"/>
              </w:tcPr>
              <w:p w14:paraId="49F5D939" w14:textId="73FA8745" w:rsidR="007D033F" w:rsidRPr="00D540AA" w:rsidRDefault="00AD57A3"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Careers</w:t>
                </w:r>
              </w:p>
            </w:tc>
            <w:tc>
              <w:tcPr>
                <w:tcW w:w="1818" w:type="pct"/>
              </w:tcPr>
              <w:p w14:paraId="1BD8808E" w14:textId="7AA392F2" w:rsidR="007D033F" w:rsidRPr="00D540AA" w:rsidRDefault="00AD57A3"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AM-9.1, AM-9.2, AM-9.3, AM-9.4</w:t>
                </w:r>
              </w:p>
            </w:tc>
            <w:tc>
              <w:tcPr>
                <w:tcW w:w="1016" w:type="pct"/>
              </w:tcPr>
              <w:p w14:paraId="32F6F4A9" w14:textId="25A5352C" w:rsidR="007D033F" w:rsidRPr="00D540AA" w:rsidRDefault="006D004F" w:rsidP="0056749E">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1, 2, 3, 4</w:t>
                </w:r>
              </w:p>
            </w:tc>
          </w:tr>
          <w:tr w:rsidR="00D540AA" w:rsidRPr="00D540AA" w14:paraId="5481BC12" w14:textId="4714BCA1" w:rsidTr="00D54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Borders>
                  <w:left w:val="none" w:sz="0" w:space="0" w:color="auto"/>
                  <w:bottom w:val="none" w:sz="0" w:space="0" w:color="auto"/>
                </w:tcBorders>
              </w:tcPr>
              <w:p w14:paraId="38957EE9" w14:textId="48EF86DF" w:rsidR="007D033F" w:rsidRPr="00D540AA" w:rsidRDefault="00D540AA" w:rsidP="0056749E">
                <w:pPr>
                  <w:jc w:val="center"/>
                  <w:rPr>
                    <w:rFonts w:asciiTheme="minorHAnsi" w:hAnsiTheme="minorHAnsi" w:cs="Arial"/>
                    <w:i w:val="0"/>
                    <w:color w:val="auto"/>
                    <w:sz w:val="22"/>
                  </w:rPr>
                </w:pPr>
                <w:r w:rsidRPr="00D540AA">
                  <w:rPr>
                    <w:rFonts w:asciiTheme="minorHAnsi" w:hAnsiTheme="minorHAnsi" w:cs="Arial"/>
                    <w:i w:val="0"/>
                    <w:color w:val="auto"/>
                    <w:sz w:val="22"/>
                  </w:rPr>
                  <w:t>Introduction to Agriculture, Food, and Natural Resources</w:t>
                </w:r>
              </w:p>
            </w:tc>
            <w:tc>
              <w:tcPr>
                <w:tcW w:w="302" w:type="pct"/>
              </w:tcPr>
              <w:p w14:paraId="5A328EFA" w14:textId="4D8B51AC" w:rsidR="007D033F" w:rsidRPr="00D540AA" w:rsidRDefault="00D540AA"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Pr>
                    <w:rFonts w:asciiTheme="minorHAnsi" w:hAnsiTheme="minorHAnsi" w:cs="Arial"/>
                    <w:color w:val="auto"/>
                    <w:sz w:val="22"/>
                  </w:rPr>
                  <w:t>5060</w:t>
                </w:r>
              </w:p>
            </w:tc>
            <w:tc>
              <w:tcPr>
                <w:tcW w:w="487" w:type="pct"/>
              </w:tcPr>
              <w:p w14:paraId="1D91DC2C" w14:textId="74C920BA" w:rsidR="007D033F" w:rsidRPr="00D540AA" w:rsidRDefault="00D540AA"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Pr>
                    <w:rFonts w:asciiTheme="minorHAnsi" w:hAnsiTheme="minorHAnsi" w:cs="Arial"/>
                    <w:color w:val="auto"/>
                    <w:sz w:val="22"/>
                  </w:rPr>
                  <w:t>9-10</w:t>
                </w:r>
              </w:p>
            </w:tc>
            <w:tc>
              <w:tcPr>
                <w:tcW w:w="471" w:type="pct"/>
              </w:tcPr>
              <w:p w14:paraId="60A400F5" w14:textId="62F97954" w:rsidR="007D033F" w:rsidRPr="00D540AA" w:rsidRDefault="00D540AA"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Pr>
                    <w:rFonts w:asciiTheme="minorHAnsi" w:hAnsiTheme="minorHAnsi" w:cs="Arial"/>
                    <w:color w:val="auto"/>
                    <w:sz w:val="22"/>
                  </w:rPr>
                  <w:t>Careers</w:t>
                </w:r>
              </w:p>
            </w:tc>
            <w:tc>
              <w:tcPr>
                <w:tcW w:w="1818" w:type="pct"/>
              </w:tcPr>
              <w:p w14:paraId="4F719C30" w14:textId="4DF52C7E" w:rsidR="007D033F" w:rsidRPr="00D540AA" w:rsidRDefault="00D540AA"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IAFNR-1.1</w:t>
                </w:r>
                <w:r>
                  <w:rPr>
                    <w:rFonts w:asciiTheme="minorHAnsi" w:hAnsiTheme="minorHAnsi" w:cs="Arial"/>
                    <w:color w:val="auto"/>
                    <w:sz w:val="22"/>
                  </w:rPr>
                  <w:t xml:space="preserve">, </w:t>
                </w:r>
                <w:r w:rsidRPr="00D540AA">
                  <w:rPr>
                    <w:rFonts w:asciiTheme="minorHAnsi" w:hAnsiTheme="minorHAnsi" w:cs="Arial"/>
                    <w:color w:val="auto"/>
                    <w:sz w:val="22"/>
                  </w:rPr>
                  <w:t>IAFNR-1.2</w:t>
                </w:r>
                <w:r>
                  <w:rPr>
                    <w:rFonts w:asciiTheme="minorHAnsi" w:hAnsiTheme="minorHAnsi" w:cs="Arial"/>
                    <w:color w:val="auto"/>
                    <w:sz w:val="22"/>
                  </w:rPr>
                  <w:t xml:space="preserve">, </w:t>
                </w:r>
                <w:r w:rsidRPr="00D540AA">
                  <w:rPr>
                    <w:rFonts w:asciiTheme="minorHAnsi" w:hAnsiTheme="minorHAnsi" w:cs="Arial"/>
                    <w:color w:val="auto"/>
                    <w:sz w:val="22"/>
                  </w:rPr>
                  <w:t>IAFNR-1.3</w:t>
                </w:r>
                <w:r>
                  <w:rPr>
                    <w:rFonts w:asciiTheme="minorHAnsi" w:hAnsiTheme="minorHAnsi" w:cs="Arial"/>
                    <w:color w:val="auto"/>
                    <w:sz w:val="22"/>
                  </w:rPr>
                  <w:t xml:space="preserve">, </w:t>
                </w:r>
                <w:r w:rsidR="006F0625" w:rsidRPr="006F0625">
                  <w:rPr>
                    <w:rFonts w:asciiTheme="minorHAnsi" w:hAnsiTheme="minorHAnsi" w:cs="Arial"/>
                    <w:color w:val="auto"/>
                    <w:sz w:val="22"/>
                  </w:rPr>
                  <w:t>IAFNR-1.4</w:t>
                </w:r>
              </w:p>
            </w:tc>
            <w:tc>
              <w:tcPr>
                <w:tcW w:w="1016" w:type="pct"/>
              </w:tcPr>
              <w:p w14:paraId="0195400A" w14:textId="232C5E88" w:rsidR="007D033F" w:rsidRPr="00D540AA" w:rsidRDefault="006D004F" w:rsidP="0056749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rPr>
                </w:pPr>
                <w:r w:rsidRPr="00D540AA">
                  <w:rPr>
                    <w:rFonts w:asciiTheme="minorHAnsi" w:hAnsiTheme="minorHAnsi" w:cs="Arial"/>
                    <w:color w:val="auto"/>
                    <w:sz w:val="22"/>
                  </w:rPr>
                  <w:t>1, 2, 3, 4</w:t>
                </w:r>
              </w:p>
            </w:tc>
          </w:tr>
        </w:tbl>
        <w:p w14:paraId="4D042B1A" w14:textId="10EFEC9F" w:rsidR="000941CC" w:rsidRPr="004A16FC" w:rsidRDefault="00E842E8" w:rsidP="000941CC">
          <w:pPr>
            <w:rPr>
              <w:color w:val="auto"/>
            </w:rPr>
          </w:pPr>
        </w:p>
      </w:sdtContent>
    </w:sdt>
    <w:sdt>
      <w:sdtPr>
        <w:rPr>
          <w:color w:val="auto"/>
        </w:rPr>
        <w:id w:val="501630834"/>
        <w:placeholder>
          <w:docPart w:val="62B25618E8E16A4F965C21F627174D98"/>
        </w:placeholder>
      </w:sdtPr>
      <w:sdtEndPr>
        <w:rPr>
          <w:rStyle w:val="Heading2Char"/>
          <w:b/>
          <w:bCs w:val="0"/>
          <w:color w:val="2C7C9F" w:themeColor="accent1"/>
          <w:sz w:val="44"/>
          <w:szCs w:val="44"/>
        </w:rPr>
      </w:sdtEndPr>
      <w:sdtContent>
        <w:p w14:paraId="12144460" w14:textId="0DB1F06E" w:rsidR="000941CC" w:rsidRPr="00EB6941" w:rsidRDefault="000941CC" w:rsidP="000941CC">
          <w:pPr>
            <w:pStyle w:val="Heading1"/>
            <w:rPr>
              <w:rStyle w:val="Heading2Char"/>
              <w:sz w:val="44"/>
              <w:szCs w:val="44"/>
            </w:rPr>
          </w:pPr>
          <w:r w:rsidRPr="00EB6941">
            <w:rPr>
              <w:rStyle w:val="Heading2Char"/>
              <w:sz w:val="44"/>
              <w:szCs w:val="44"/>
            </w:rPr>
            <w:t>Troubleshooting</w:t>
          </w:r>
        </w:p>
      </w:sdtContent>
    </w:sdt>
    <w:sdt>
      <w:sdtPr>
        <w:rPr>
          <w:color w:val="auto"/>
        </w:rPr>
        <w:id w:val="1219170865"/>
        <w:placeholder>
          <w:docPart w:val="2877071C33B1A84181453DF25E8A4BFD"/>
        </w:placeholder>
      </w:sdtPr>
      <w:sdtContent>
        <w:p w14:paraId="767F3699" w14:textId="40F024DE" w:rsidR="000941CC" w:rsidRPr="004A16FC" w:rsidRDefault="004F3C00" w:rsidP="00EC14C0">
          <w:pPr>
            <w:rPr>
              <w:color w:val="auto"/>
            </w:rPr>
          </w:pPr>
          <w:r w:rsidRPr="004A16FC">
            <w:rPr>
              <w:color w:val="auto"/>
            </w:rPr>
            <w:t xml:space="preserve">While the lessons were designed to have minimal issues, technology can sometimes present difficulties. </w:t>
          </w:r>
          <w:r w:rsidR="00BA17B9">
            <w:rPr>
              <w:color w:val="auto"/>
            </w:rPr>
            <w:t>If implementing the lessons or unit in a classroom setting, it is encouraged that educators to preview the information and modules in order to understand the material, what students may experience, and what questions they may have (see ‘Common Questions’ for frequently asked questions and answers</w:t>
          </w:r>
          <w:r w:rsidR="00E02C39">
            <w:rPr>
              <w:color w:val="auto"/>
            </w:rPr>
            <w:t>)</w:t>
          </w:r>
          <w:r w:rsidR="00BA17B9">
            <w:rPr>
              <w:color w:val="auto"/>
            </w:rPr>
            <w:t xml:space="preserve">. </w:t>
          </w:r>
          <w:sdt>
            <w:sdtPr>
              <w:rPr>
                <w:color w:val="auto"/>
              </w:rPr>
              <w:id w:val="261426909"/>
              <w:placeholder>
                <w:docPart w:val="0BBF6868981D3841BCB190FDCBB7B7EA"/>
              </w:placeholder>
            </w:sdtPr>
            <w:sdtContent>
              <w:r w:rsidR="00EC14C0">
                <w:rPr>
                  <w:color w:val="auto"/>
                </w:rPr>
                <w:t xml:space="preserve">If a lesson will not load, please try refreshing the page. If this does not fix the issue, try accessing the lessons using a different </w:t>
              </w:r>
              <w:proofErr w:type="gramStart"/>
              <w:r w:rsidR="00EC14C0">
                <w:rPr>
                  <w:color w:val="auto"/>
                </w:rPr>
                <w:t>internet</w:t>
              </w:r>
              <w:proofErr w:type="gramEnd"/>
              <w:r w:rsidR="00EC14C0">
                <w:rPr>
                  <w:color w:val="auto"/>
                </w:rPr>
                <w:t xml:space="preserve"> browser. These lessons have been proven to load correctly in Internet Explorer, Mozilla Firefox, Google Chrome, and Safari. If you are progressing through the lesson and find that a button does not work, try using the menu on the left hand side to navigate to the desired slide. </w:t>
              </w:r>
              <w:r w:rsidR="00EC14C0" w:rsidRPr="004A16FC">
                <w:rPr>
                  <w:color w:val="auto"/>
                </w:rPr>
                <w:t xml:space="preserve">If you find that there is an issue with the lesson modules, </w:t>
              </w:r>
              <w:r w:rsidR="00EC14C0">
                <w:rPr>
                  <w:color w:val="auto"/>
                </w:rPr>
                <w:t xml:space="preserve">please contact the </w:t>
              </w:r>
              <w:r w:rsidR="00EC14C0" w:rsidRPr="004A16FC">
                <w:rPr>
                  <w:color w:val="auto"/>
                </w:rPr>
                <w:t>Purdue University Department of Youth Developm</w:t>
              </w:r>
              <w:r w:rsidR="00EC14C0">
                <w:rPr>
                  <w:color w:val="auto"/>
                </w:rPr>
                <w:t xml:space="preserve">ent and Agricultural Education at (765) 494-8523. </w:t>
              </w:r>
            </w:sdtContent>
          </w:sdt>
        </w:p>
      </w:sdtContent>
    </w:sdt>
    <w:p w14:paraId="1E5E5BCC" w14:textId="346C7F8A" w:rsidR="00CE0EBA" w:rsidRPr="00EB6941" w:rsidRDefault="00A5015B" w:rsidP="000941CC">
      <w:pPr>
        <w:rPr>
          <w:color w:val="auto"/>
        </w:rPr>
      </w:pPr>
      <w:r>
        <w:rPr>
          <w:color w:val="auto"/>
        </w:rPr>
        <w:fldChar w:fldCharType="begin"/>
      </w:r>
      <w:r>
        <w:rPr>
          <w:color w:val="auto"/>
        </w:rPr>
        <w:instrText xml:space="preserve"> ADDIN EN.CITE &lt;EndNote&gt;&lt;Cite Hidden="1"&gt;&lt;Author&gt;McCullah-Glowacki&lt;/Author&gt;&lt;Year&gt;2014&lt;/Year&gt;&lt;RecNum&gt;121&lt;/RecNum&gt;&lt;record&gt;&lt;rec-number&gt;121&lt;/rec-number&gt;&lt;foreign-keys&gt;&lt;key app="EN" db-id="p299esvd5sw9t9exe9ovwft0sresrzsfz2p9" timestamp="1496857318"&gt;121&lt;/key&gt;&lt;/foreign-keys&gt;&lt;ref-type name="Web Page"&gt;12&lt;/ref-type&gt;&lt;contributors&gt;&lt;authors&gt;&lt;author&gt;McCullah-Glowacki, Celya&lt;/author&gt;&lt;/authors&gt;&lt;/contributors&gt;&lt;titles&gt;&lt;title&gt;Indiana Academic Standards - CTE: Agriculture&lt;/title&gt;&lt;secondary-title&gt;Indiana Academic Standards&lt;/secondary-title&gt;&lt;/titles&gt;&lt;volume&gt;2017&lt;/volume&gt;&lt;dates&gt;&lt;year&gt;2014&lt;/year&gt;&lt;/dates&gt;&lt;pub-location&gt;Indiana&lt;/pub-location&gt;&lt;publisher&gt;Indiana Department of Education&lt;/publisher&gt;&lt;urls&gt;&lt;related-urls&gt;&lt;url&gt;http://www.doe.in.gov/standards/cte-agriculture&lt;/url&gt;&lt;/related-urls&gt;&lt;/urls&gt;&lt;language&gt;English&lt;/language&gt;&lt;/record&gt;&lt;/Cite&gt;&lt;/EndNote&gt;</w:instrText>
      </w:r>
      <w:r>
        <w:rPr>
          <w:color w:val="auto"/>
        </w:rPr>
        <w:fldChar w:fldCharType="end"/>
      </w:r>
    </w:p>
    <w:sdt>
      <w:sdtPr>
        <w:rPr>
          <w:sz w:val="44"/>
          <w:szCs w:val="44"/>
        </w:rPr>
        <w:id w:val="-823204417"/>
        <w:placeholder>
          <w:docPart w:val="5E4780DF0DCA164FAD1EA858C64CCC5E"/>
        </w:placeholder>
      </w:sdtPr>
      <w:sdtContent>
        <w:p w14:paraId="5E8508A9" w14:textId="3B1DBC2E" w:rsidR="000941CC" w:rsidRPr="00EB6941" w:rsidRDefault="000941CC" w:rsidP="00EB6941">
          <w:pPr>
            <w:pStyle w:val="Heading2"/>
            <w:rPr>
              <w:sz w:val="44"/>
              <w:szCs w:val="44"/>
            </w:rPr>
          </w:pPr>
          <w:r w:rsidRPr="00EB6941">
            <w:rPr>
              <w:sz w:val="44"/>
              <w:szCs w:val="44"/>
            </w:rPr>
            <w:t>Common Questions about the Dairy Industry</w:t>
          </w:r>
        </w:p>
      </w:sdtContent>
    </w:sdt>
    <w:p w14:paraId="096D5FEB" w14:textId="71491DED" w:rsidR="000941CC" w:rsidRDefault="008D6188" w:rsidP="000941CC">
      <w:pPr>
        <w:rPr>
          <w:color w:val="auto"/>
        </w:rPr>
      </w:pPr>
      <w:r>
        <w:rPr>
          <w:color w:val="auto"/>
        </w:rPr>
        <w:t>Discussion of the animal agriculture industry can raise questions from</w:t>
      </w:r>
      <w:r w:rsidR="00BE1617">
        <w:rPr>
          <w:color w:val="auto"/>
        </w:rPr>
        <w:t xml:space="preserve"> students and participants.</w:t>
      </w:r>
      <w:r w:rsidR="005B0A06">
        <w:rPr>
          <w:color w:val="auto"/>
        </w:rPr>
        <w:t xml:space="preserve"> Your students </w:t>
      </w:r>
      <w:r w:rsidR="009C188F">
        <w:rPr>
          <w:color w:val="auto"/>
        </w:rPr>
        <w:t>may</w:t>
      </w:r>
      <w:r w:rsidR="005B0A06">
        <w:rPr>
          <w:color w:val="auto"/>
        </w:rPr>
        <w:t xml:space="preserve"> ask questions about material in the lesson and inquire more about module content.</w:t>
      </w:r>
      <w:r w:rsidR="00BE1617">
        <w:rPr>
          <w:color w:val="auto"/>
        </w:rPr>
        <w:t xml:space="preserve"> </w:t>
      </w:r>
      <w:r w:rsidR="00775156">
        <w:rPr>
          <w:color w:val="auto"/>
        </w:rPr>
        <w:t>Below are commonly asked questions regarding the dairy industry and the production of dairy food products</w:t>
      </w:r>
      <w:r w:rsidR="005B0A06">
        <w:rPr>
          <w:color w:val="auto"/>
        </w:rPr>
        <w:t xml:space="preserve"> that may help you in answering student questions.</w:t>
      </w:r>
    </w:p>
    <w:p w14:paraId="4A0164FD" w14:textId="77777777" w:rsidR="005B0A06" w:rsidRDefault="005B0A06" w:rsidP="000941CC">
      <w:pPr>
        <w:rPr>
          <w:color w:val="auto"/>
        </w:rPr>
      </w:pPr>
    </w:p>
    <w:p w14:paraId="5A6BE56C" w14:textId="19352982" w:rsidR="006E2FA4" w:rsidRDefault="006E2FA4" w:rsidP="000941CC">
      <w:pPr>
        <w:rPr>
          <w:color w:val="auto"/>
        </w:rPr>
      </w:pPr>
      <w:r w:rsidRPr="00D32518">
        <w:rPr>
          <w:b/>
          <w:color w:val="auto"/>
        </w:rPr>
        <w:t>Q:</w:t>
      </w:r>
      <w:r>
        <w:rPr>
          <w:color w:val="auto"/>
        </w:rPr>
        <w:t xml:space="preserve"> How are animals cared for when they become sick?</w:t>
      </w:r>
    </w:p>
    <w:p w14:paraId="784D465C" w14:textId="6482A859" w:rsidR="006E2FA4" w:rsidRDefault="006E2FA4" w:rsidP="000941CC">
      <w:pPr>
        <w:rPr>
          <w:color w:val="auto"/>
        </w:rPr>
      </w:pPr>
      <w:r w:rsidRPr="00D32518">
        <w:rPr>
          <w:b/>
          <w:color w:val="auto"/>
        </w:rPr>
        <w:t>A:</w:t>
      </w:r>
      <w:r>
        <w:rPr>
          <w:color w:val="auto"/>
        </w:rPr>
        <w:t xml:space="preserve"> Great care is taken in preventing illness in a cattle herd. Occasionally when a cow or calf becomes ill, a veterinarian will adm</w:t>
      </w:r>
      <w:r w:rsidR="00F571E3">
        <w:rPr>
          <w:color w:val="auto"/>
        </w:rPr>
        <w:t xml:space="preserve">inister antibiotics or other medicine as needed. Sick animals are housed separately from the herd and they are not milked with the rest of the herd in order to prevent the spread of disease or contamination. </w:t>
      </w:r>
    </w:p>
    <w:p w14:paraId="663042E1" w14:textId="77777777" w:rsidR="00F571E3" w:rsidRDefault="00F571E3" w:rsidP="000941CC">
      <w:pPr>
        <w:rPr>
          <w:color w:val="auto"/>
        </w:rPr>
      </w:pPr>
    </w:p>
    <w:p w14:paraId="03814CC8" w14:textId="7E09BE99" w:rsidR="00F571E3" w:rsidRDefault="00F571E3" w:rsidP="000941CC">
      <w:pPr>
        <w:rPr>
          <w:color w:val="auto"/>
        </w:rPr>
      </w:pPr>
      <w:r w:rsidRPr="00D32518">
        <w:rPr>
          <w:b/>
          <w:color w:val="auto"/>
        </w:rPr>
        <w:t>Q</w:t>
      </w:r>
      <w:r>
        <w:rPr>
          <w:color w:val="auto"/>
        </w:rPr>
        <w:t xml:space="preserve">: </w:t>
      </w:r>
      <w:r w:rsidR="00757919">
        <w:rPr>
          <w:color w:val="auto"/>
        </w:rPr>
        <w:t>Shouldn’t dairy calves be kept with their mothers?</w:t>
      </w:r>
    </w:p>
    <w:p w14:paraId="126B3E18" w14:textId="186FE84F" w:rsidR="00F571E3" w:rsidRDefault="00F571E3" w:rsidP="000941CC">
      <w:pPr>
        <w:rPr>
          <w:color w:val="auto"/>
        </w:rPr>
      </w:pPr>
      <w:r w:rsidRPr="00D32518">
        <w:rPr>
          <w:b/>
          <w:color w:val="auto"/>
        </w:rPr>
        <w:t>A:</w:t>
      </w:r>
      <w:r>
        <w:rPr>
          <w:color w:val="auto"/>
        </w:rPr>
        <w:t xml:space="preserve"> </w:t>
      </w:r>
      <w:r w:rsidR="00757919">
        <w:rPr>
          <w:color w:val="auto"/>
        </w:rPr>
        <w:t xml:space="preserve">Calves are an important part of future farm operations, so it is very important that calves are kept healthy. When calves are removed from their mother, they are housed in a clean, individual pen. This helps to prevent the spread of disease between mother and calf. </w:t>
      </w:r>
      <w:r w:rsidR="001B123A">
        <w:rPr>
          <w:color w:val="auto"/>
        </w:rPr>
        <w:t xml:space="preserve">Calves are fed a specialized milk replacer that meets all of their nutritional needs. </w:t>
      </w:r>
    </w:p>
    <w:p w14:paraId="42D3DC38" w14:textId="77777777" w:rsidR="00F571E3" w:rsidRDefault="00F571E3" w:rsidP="000941CC">
      <w:pPr>
        <w:rPr>
          <w:color w:val="auto"/>
        </w:rPr>
      </w:pPr>
    </w:p>
    <w:p w14:paraId="47B61EDE" w14:textId="09169814" w:rsidR="00F571E3" w:rsidRDefault="00757919" w:rsidP="00F571E3">
      <w:pPr>
        <w:rPr>
          <w:color w:val="auto"/>
        </w:rPr>
      </w:pPr>
      <w:r w:rsidRPr="00D32518">
        <w:rPr>
          <w:b/>
          <w:color w:val="auto"/>
        </w:rPr>
        <w:t>Q:</w:t>
      </w:r>
      <w:r>
        <w:rPr>
          <w:color w:val="auto"/>
        </w:rPr>
        <w:t xml:space="preserve"> Is it painful for cows to be milked?</w:t>
      </w:r>
    </w:p>
    <w:p w14:paraId="30CB1293" w14:textId="0B880E6A" w:rsidR="00F571E3" w:rsidRDefault="00F571E3" w:rsidP="00F571E3">
      <w:pPr>
        <w:rPr>
          <w:color w:val="auto"/>
        </w:rPr>
      </w:pPr>
      <w:r w:rsidRPr="00D32518">
        <w:rPr>
          <w:b/>
          <w:color w:val="auto"/>
        </w:rPr>
        <w:t>A:</w:t>
      </w:r>
      <w:r>
        <w:rPr>
          <w:color w:val="auto"/>
        </w:rPr>
        <w:t xml:space="preserve"> </w:t>
      </w:r>
      <w:r w:rsidR="00757919">
        <w:rPr>
          <w:color w:val="auto"/>
        </w:rPr>
        <w:t xml:space="preserve">Cow comfort is an important part of modern dairy operations. Newer milking technology allows for </w:t>
      </w:r>
      <w:r w:rsidR="0031717F">
        <w:rPr>
          <w:color w:val="auto"/>
        </w:rPr>
        <w:t>improved cow comfort</w:t>
      </w:r>
      <w:r w:rsidR="00757919">
        <w:rPr>
          <w:color w:val="auto"/>
        </w:rPr>
        <w:t xml:space="preserve"> and maximum productivity. The machines remove just the right amount of milk and it does not hurt the cow at all. In fact, when it is time to be milked, cows are often seen making their way to the milking barn without any prompting – they enjoy it!</w:t>
      </w:r>
    </w:p>
    <w:p w14:paraId="312A1723" w14:textId="77777777" w:rsidR="00A41E93" w:rsidRDefault="00A41E93" w:rsidP="00F571E3">
      <w:pPr>
        <w:rPr>
          <w:color w:val="auto"/>
        </w:rPr>
      </w:pPr>
    </w:p>
    <w:p w14:paraId="60B7E03C" w14:textId="7BE1F63D" w:rsidR="00F571E3" w:rsidRDefault="00F571E3" w:rsidP="00F571E3">
      <w:pPr>
        <w:rPr>
          <w:color w:val="auto"/>
        </w:rPr>
      </w:pPr>
      <w:r w:rsidRPr="00D32518">
        <w:rPr>
          <w:b/>
          <w:color w:val="auto"/>
        </w:rPr>
        <w:t>Q:</w:t>
      </w:r>
      <w:r w:rsidR="00194B41">
        <w:rPr>
          <w:color w:val="auto"/>
        </w:rPr>
        <w:t xml:space="preserve"> Is it true that dairy farms are bad for the environment? </w:t>
      </w:r>
      <w:r>
        <w:rPr>
          <w:color w:val="auto"/>
        </w:rPr>
        <w:t xml:space="preserve"> </w:t>
      </w:r>
    </w:p>
    <w:p w14:paraId="09224CFE" w14:textId="704C5B5E" w:rsidR="00F571E3" w:rsidRDefault="00F571E3" w:rsidP="00F571E3">
      <w:pPr>
        <w:rPr>
          <w:color w:val="auto"/>
        </w:rPr>
      </w:pPr>
      <w:r w:rsidRPr="00D32518">
        <w:rPr>
          <w:b/>
          <w:color w:val="auto"/>
        </w:rPr>
        <w:t>A:</w:t>
      </w:r>
      <w:r>
        <w:rPr>
          <w:color w:val="auto"/>
        </w:rPr>
        <w:t xml:space="preserve"> </w:t>
      </w:r>
      <w:r w:rsidR="003150D4">
        <w:rPr>
          <w:color w:val="auto"/>
        </w:rPr>
        <w:t>No</w:t>
      </w:r>
      <w:r w:rsidR="00194B41">
        <w:rPr>
          <w:color w:val="auto"/>
        </w:rPr>
        <w:t xml:space="preserve">. Dairy farmers care about the environment. Farmers work to ensure that surrounding water sources (rivers, streams, etc.) remain safe by using preventative methods such as crops, buffer strips, and catch basins. </w:t>
      </w:r>
      <w:r w:rsidR="003150D4">
        <w:rPr>
          <w:color w:val="auto"/>
        </w:rPr>
        <w:t xml:space="preserve">Water sources are also inspected regularly by state and local government agencies. Farmers also have manure management programs </w:t>
      </w:r>
      <w:r w:rsidR="001B123A">
        <w:rPr>
          <w:color w:val="auto"/>
        </w:rPr>
        <w:t>i</w:t>
      </w:r>
      <w:r w:rsidR="00A41E93">
        <w:rPr>
          <w:color w:val="auto"/>
        </w:rPr>
        <w:t>n place, which</w:t>
      </w:r>
      <w:r w:rsidR="003150D4">
        <w:rPr>
          <w:color w:val="auto"/>
        </w:rPr>
        <w:t xml:space="preserve"> help to minimize odors as much as possible. </w:t>
      </w:r>
    </w:p>
    <w:p w14:paraId="46D8DBE1" w14:textId="77777777" w:rsidR="00194B41" w:rsidRDefault="00194B41" w:rsidP="00194B41">
      <w:pPr>
        <w:rPr>
          <w:color w:val="auto"/>
        </w:rPr>
      </w:pPr>
    </w:p>
    <w:p w14:paraId="65F11B86" w14:textId="77777777" w:rsidR="00EC14C0" w:rsidRDefault="00EC14C0" w:rsidP="00194B41">
      <w:pPr>
        <w:rPr>
          <w:color w:val="auto"/>
        </w:rPr>
      </w:pPr>
    </w:p>
    <w:p w14:paraId="0DB33A6F" w14:textId="77777777" w:rsidR="00EC14C0" w:rsidRDefault="00EC14C0" w:rsidP="00EC14C0">
      <w:pPr>
        <w:rPr>
          <w:color w:val="auto"/>
        </w:rPr>
      </w:pPr>
      <w:r w:rsidRPr="00D32518">
        <w:rPr>
          <w:b/>
          <w:color w:val="auto"/>
        </w:rPr>
        <w:t>Q:</w:t>
      </w:r>
      <w:r>
        <w:rPr>
          <w:color w:val="auto"/>
        </w:rPr>
        <w:t xml:space="preserve"> Is it true smaller farms take better care of their cows?</w:t>
      </w:r>
    </w:p>
    <w:p w14:paraId="2FD57417" w14:textId="77777777" w:rsidR="00EC14C0" w:rsidRDefault="00EC14C0" w:rsidP="00EC14C0">
      <w:pPr>
        <w:rPr>
          <w:color w:val="auto"/>
        </w:rPr>
      </w:pPr>
      <w:r w:rsidRPr="00D32518">
        <w:rPr>
          <w:b/>
          <w:color w:val="auto"/>
        </w:rPr>
        <w:t>A:</w:t>
      </w:r>
      <w:r>
        <w:rPr>
          <w:color w:val="auto"/>
        </w:rPr>
        <w:t xml:space="preserve">  No, both large and small farms properly care for all their animals. Cows come first on a farm, regardless of farm size.</w:t>
      </w:r>
    </w:p>
    <w:p w14:paraId="6DB9D87E" w14:textId="77777777" w:rsidR="00EC14C0" w:rsidRDefault="00EC14C0" w:rsidP="00194B41">
      <w:pPr>
        <w:rPr>
          <w:b/>
          <w:color w:val="auto"/>
        </w:rPr>
      </w:pPr>
    </w:p>
    <w:p w14:paraId="26B06FC8" w14:textId="1E26F50A" w:rsidR="00194B41" w:rsidRDefault="00194B41" w:rsidP="00194B41">
      <w:pPr>
        <w:rPr>
          <w:color w:val="auto"/>
        </w:rPr>
      </w:pPr>
      <w:r w:rsidRPr="00D32518">
        <w:rPr>
          <w:b/>
          <w:color w:val="auto"/>
        </w:rPr>
        <w:t>Q:</w:t>
      </w:r>
      <w:r>
        <w:rPr>
          <w:color w:val="auto"/>
        </w:rPr>
        <w:t xml:space="preserve">  </w:t>
      </w:r>
      <w:r w:rsidR="003150D4">
        <w:rPr>
          <w:color w:val="auto"/>
        </w:rPr>
        <w:t xml:space="preserve">Are hormones added to milk? </w:t>
      </w:r>
    </w:p>
    <w:p w14:paraId="59BD1B9A" w14:textId="20F3D9BB" w:rsidR="00194B41" w:rsidRDefault="00194B41" w:rsidP="00194B41">
      <w:pPr>
        <w:rPr>
          <w:color w:val="auto"/>
        </w:rPr>
      </w:pPr>
      <w:r w:rsidRPr="00D32518">
        <w:rPr>
          <w:b/>
          <w:color w:val="auto"/>
        </w:rPr>
        <w:t>A:</w:t>
      </w:r>
      <w:r>
        <w:rPr>
          <w:color w:val="auto"/>
        </w:rPr>
        <w:t xml:space="preserve"> </w:t>
      </w:r>
      <w:r w:rsidR="003150D4">
        <w:rPr>
          <w:color w:val="auto"/>
        </w:rPr>
        <w:t xml:space="preserve">No. Hormones are naturally present in many food products. There are synthetic hormones, such as </w:t>
      </w:r>
      <w:proofErr w:type="spellStart"/>
      <w:r w:rsidR="003150D4">
        <w:rPr>
          <w:color w:val="auto"/>
        </w:rPr>
        <w:t>rbST</w:t>
      </w:r>
      <w:proofErr w:type="spellEnd"/>
      <w:r w:rsidR="003150D4">
        <w:rPr>
          <w:color w:val="auto"/>
        </w:rPr>
        <w:t xml:space="preserve">, which may be given to cows to help with milk production. </w:t>
      </w:r>
      <w:proofErr w:type="spellStart"/>
      <w:proofErr w:type="gramStart"/>
      <w:r w:rsidR="003150D4">
        <w:rPr>
          <w:color w:val="auto"/>
        </w:rPr>
        <w:t>rbST</w:t>
      </w:r>
      <w:proofErr w:type="spellEnd"/>
      <w:proofErr w:type="gramEnd"/>
      <w:r w:rsidR="003150D4">
        <w:rPr>
          <w:color w:val="auto"/>
        </w:rPr>
        <w:t xml:space="preserve"> is a hormone that occurs naturally in all cows. Some farmers may choose to use this </w:t>
      </w:r>
      <w:r w:rsidR="009C0D98">
        <w:rPr>
          <w:color w:val="auto"/>
        </w:rPr>
        <w:t xml:space="preserve">management tool. </w:t>
      </w:r>
    </w:p>
    <w:p w14:paraId="5187A598" w14:textId="77777777" w:rsidR="00EB6941" w:rsidRDefault="00EB6941" w:rsidP="000941CC">
      <w:pPr>
        <w:rPr>
          <w:color w:val="auto"/>
        </w:rPr>
      </w:pPr>
    </w:p>
    <w:p w14:paraId="047DD452" w14:textId="45F48C3D" w:rsidR="00194B41" w:rsidRDefault="00194B41" w:rsidP="00194B41">
      <w:pPr>
        <w:rPr>
          <w:color w:val="auto"/>
        </w:rPr>
      </w:pPr>
      <w:r w:rsidRPr="00D32518">
        <w:rPr>
          <w:b/>
          <w:color w:val="auto"/>
        </w:rPr>
        <w:t>Q:</w:t>
      </w:r>
      <w:r>
        <w:rPr>
          <w:color w:val="auto"/>
        </w:rPr>
        <w:t xml:space="preserve">  </w:t>
      </w:r>
      <w:r w:rsidR="009C0D98">
        <w:rPr>
          <w:color w:val="auto"/>
        </w:rPr>
        <w:t xml:space="preserve">Is </w:t>
      </w:r>
      <w:proofErr w:type="spellStart"/>
      <w:r w:rsidR="009C0D98">
        <w:rPr>
          <w:color w:val="auto"/>
        </w:rPr>
        <w:t>rbST</w:t>
      </w:r>
      <w:proofErr w:type="spellEnd"/>
      <w:r w:rsidR="009C0D98">
        <w:rPr>
          <w:color w:val="auto"/>
        </w:rPr>
        <w:t xml:space="preserve"> safe? </w:t>
      </w:r>
    </w:p>
    <w:p w14:paraId="6A46F7AC" w14:textId="4929A073" w:rsidR="00194B41" w:rsidRDefault="00194B41" w:rsidP="00194B41">
      <w:pPr>
        <w:rPr>
          <w:color w:val="auto"/>
        </w:rPr>
      </w:pPr>
      <w:r w:rsidRPr="00D32518">
        <w:rPr>
          <w:b/>
          <w:color w:val="auto"/>
        </w:rPr>
        <w:t>A:</w:t>
      </w:r>
      <w:r>
        <w:rPr>
          <w:color w:val="auto"/>
        </w:rPr>
        <w:t xml:space="preserve"> </w:t>
      </w:r>
      <w:r w:rsidR="009C0D98">
        <w:rPr>
          <w:color w:val="auto"/>
        </w:rPr>
        <w:t xml:space="preserve">Yes. The FDA approved this synthetic hormone in the 1990s and the scientific community has confirmed its safety repeatedly. Even if there was any trace amount of this hormone in the milk, the pasteurization process destroys it. </w:t>
      </w:r>
      <w:r w:rsidR="001060CD">
        <w:rPr>
          <w:color w:val="auto"/>
        </w:rPr>
        <w:t xml:space="preserve">There is no significant difference between the milk of cows </w:t>
      </w:r>
      <w:r w:rsidR="00647DFE">
        <w:rPr>
          <w:color w:val="auto"/>
        </w:rPr>
        <w:t>that</w:t>
      </w:r>
      <w:r w:rsidR="001060CD">
        <w:rPr>
          <w:color w:val="auto"/>
        </w:rPr>
        <w:t xml:space="preserve"> have been given this hormone and the milk of cows </w:t>
      </w:r>
      <w:r w:rsidR="00304F56">
        <w:rPr>
          <w:color w:val="auto"/>
        </w:rPr>
        <w:t>that</w:t>
      </w:r>
      <w:r w:rsidR="001060CD">
        <w:rPr>
          <w:color w:val="auto"/>
        </w:rPr>
        <w:t xml:space="preserve"> have not received </w:t>
      </w:r>
      <w:proofErr w:type="spellStart"/>
      <w:r w:rsidR="001060CD">
        <w:rPr>
          <w:color w:val="auto"/>
        </w:rPr>
        <w:t>rbST</w:t>
      </w:r>
      <w:proofErr w:type="spellEnd"/>
      <w:r w:rsidR="001060CD">
        <w:rPr>
          <w:color w:val="auto"/>
        </w:rPr>
        <w:t xml:space="preserve">. </w:t>
      </w:r>
    </w:p>
    <w:p w14:paraId="3930349F" w14:textId="77777777" w:rsidR="00653E28" w:rsidRDefault="00653E28" w:rsidP="000941CC">
      <w:pPr>
        <w:rPr>
          <w:color w:val="auto"/>
        </w:rPr>
      </w:pPr>
    </w:p>
    <w:p w14:paraId="560ACD42" w14:textId="500C73B4" w:rsidR="00194B41" w:rsidRDefault="00194B41" w:rsidP="00194B41">
      <w:pPr>
        <w:rPr>
          <w:color w:val="auto"/>
        </w:rPr>
      </w:pPr>
      <w:r w:rsidRPr="00D32518">
        <w:rPr>
          <w:b/>
          <w:color w:val="auto"/>
        </w:rPr>
        <w:t>Q:</w:t>
      </w:r>
      <w:r>
        <w:rPr>
          <w:color w:val="auto"/>
        </w:rPr>
        <w:t xml:space="preserve">  </w:t>
      </w:r>
      <w:r w:rsidR="00304F56">
        <w:rPr>
          <w:color w:val="auto"/>
        </w:rPr>
        <w:t xml:space="preserve">What is lactose intolerance? </w:t>
      </w:r>
    </w:p>
    <w:p w14:paraId="777147F9" w14:textId="613EFA68" w:rsidR="00194B41" w:rsidRDefault="00194B41" w:rsidP="00194B41">
      <w:pPr>
        <w:rPr>
          <w:color w:val="auto"/>
        </w:rPr>
      </w:pPr>
      <w:r w:rsidRPr="00D32518">
        <w:rPr>
          <w:b/>
          <w:color w:val="auto"/>
        </w:rPr>
        <w:t>A:</w:t>
      </w:r>
      <w:r>
        <w:rPr>
          <w:color w:val="auto"/>
        </w:rPr>
        <w:t xml:space="preserve"> </w:t>
      </w:r>
      <w:r w:rsidR="00304F56">
        <w:rPr>
          <w:color w:val="auto"/>
        </w:rPr>
        <w:t xml:space="preserve">Lactose intolerance is a dietary issue where an individual has a difficult time digesting the sugar, lactose. </w:t>
      </w:r>
      <w:r w:rsidR="009C06AC">
        <w:rPr>
          <w:color w:val="auto"/>
        </w:rPr>
        <w:t>Individuals may suffer from stomach</w:t>
      </w:r>
      <w:r w:rsidR="001B123A">
        <w:rPr>
          <w:color w:val="auto"/>
        </w:rPr>
        <w:t>ache</w:t>
      </w:r>
      <w:r w:rsidR="009C06AC">
        <w:rPr>
          <w:color w:val="auto"/>
        </w:rPr>
        <w:t xml:space="preserve">s, bloating, or other intestinal issues. If you believe you may suffer form lactose intolerance, consult your doctor. </w:t>
      </w:r>
    </w:p>
    <w:p w14:paraId="74EAF1B0" w14:textId="77777777" w:rsidR="00226BDB" w:rsidRDefault="00226BDB" w:rsidP="00194B41">
      <w:pPr>
        <w:rPr>
          <w:color w:val="auto"/>
        </w:rPr>
      </w:pPr>
    </w:p>
    <w:p w14:paraId="60C0685C" w14:textId="04681429" w:rsidR="00226BDB" w:rsidRDefault="00226BDB" w:rsidP="00226BDB">
      <w:pPr>
        <w:rPr>
          <w:color w:val="auto"/>
        </w:rPr>
      </w:pPr>
      <w:r w:rsidRPr="00D32518">
        <w:rPr>
          <w:b/>
          <w:color w:val="auto"/>
        </w:rPr>
        <w:t>Q:</w:t>
      </w:r>
      <w:r>
        <w:rPr>
          <w:color w:val="auto"/>
        </w:rPr>
        <w:t xml:space="preserve">  Is organic milk better than conventional milk? </w:t>
      </w:r>
    </w:p>
    <w:p w14:paraId="5EF8CFD0" w14:textId="25ABF3C7" w:rsidR="00653E28" w:rsidRDefault="00226BDB" w:rsidP="000941CC">
      <w:pPr>
        <w:rPr>
          <w:color w:val="auto"/>
        </w:rPr>
      </w:pPr>
      <w:r w:rsidRPr="00D32518">
        <w:rPr>
          <w:b/>
          <w:color w:val="auto"/>
        </w:rPr>
        <w:t>A:</w:t>
      </w:r>
      <w:r>
        <w:rPr>
          <w:color w:val="auto"/>
        </w:rPr>
        <w:t xml:space="preserve"> </w:t>
      </w:r>
      <w:r w:rsidR="0030386F">
        <w:rPr>
          <w:color w:val="auto"/>
        </w:rPr>
        <w:t xml:space="preserve">There is no </w:t>
      </w:r>
      <w:r w:rsidR="001B123A">
        <w:rPr>
          <w:color w:val="auto"/>
        </w:rPr>
        <w:t xml:space="preserve">nutritional or composition </w:t>
      </w:r>
      <w:r w:rsidR="0030386F">
        <w:rPr>
          <w:color w:val="auto"/>
        </w:rPr>
        <w:t>difference</w:t>
      </w:r>
      <w:r w:rsidR="001B123A">
        <w:rPr>
          <w:color w:val="auto"/>
        </w:rPr>
        <w:t xml:space="preserve"> between</w:t>
      </w:r>
      <w:r w:rsidR="0030386F">
        <w:rPr>
          <w:color w:val="auto"/>
        </w:rPr>
        <w:t xml:space="preserve"> organic and regular milk. Both beverages contain the same nutritional content and are a part of a balanced diet. </w:t>
      </w:r>
      <w:r w:rsidR="002909BA">
        <w:rPr>
          <w:color w:val="auto"/>
        </w:rPr>
        <w:t xml:space="preserve">You can find more information about labeling requirements at the USDA website and you can find the website URL in Table 3. </w:t>
      </w:r>
    </w:p>
    <w:p w14:paraId="0EE9B444" w14:textId="77777777" w:rsidR="00A41E93" w:rsidRDefault="00A41E93" w:rsidP="000941CC">
      <w:pPr>
        <w:rPr>
          <w:color w:val="auto"/>
        </w:rPr>
      </w:pPr>
    </w:p>
    <w:p w14:paraId="2B5F2CDC" w14:textId="68FFB211" w:rsidR="001F6E7E" w:rsidRPr="001F6E7E" w:rsidRDefault="001F6E7E" w:rsidP="001F6E7E">
      <w:pPr>
        <w:pStyle w:val="Heading2"/>
        <w:rPr>
          <w:sz w:val="44"/>
        </w:rPr>
      </w:pPr>
      <w:r w:rsidRPr="001F6E7E">
        <w:rPr>
          <w:sz w:val="44"/>
        </w:rPr>
        <w:t>Where Can I Find the Lessons?</w:t>
      </w:r>
    </w:p>
    <w:p w14:paraId="7D48B2C9" w14:textId="6786AA15" w:rsidR="001F6E7E" w:rsidRDefault="001F6E7E" w:rsidP="000941CC">
      <w:pPr>
        <w:rPr>
          <w:color w:val="auto"/>
        </w:rPr>
      </w:pPr>
      <w:r>
        <w:rPr>
          <w:color w:val="auto"/>
        </w:rPr>
        <w:t xml:space="preserve">The lessons, both independent versions and classroom versions, classroom materials, and the instructor’s guide can be found on the Purdue University Youth Development and Agricultural Education website as well as on the authors website. The links for the lessons and materials can be found in the Table 3. </w:t>
      </w:r>
      <w:r w:rsidR="000B7DD6">
        <w:rPr>
          <w:color w:val="auto"/>
        </w:rPr>
        <w:t xml:space="preserve">Please note that there are two versions of these versions of these lessons. The independent lessons are designed for independent users or for individuals who wish to use these lessons as a supplemental resource or completion grade assignment. The classroom lessons are intended for use in a classroom setting and the activities and quiz are separate from the online modules. They can be downloaded within the lesson and turned in to the instructor for easy grading. </w:t>
      </w:r>
    </w:p>
    <w:p w14:paraId="0C64E081" w14:textId="77777777" w:rsidR="009B63D7" w:rsidRDefault="009B63D7" w:rsidP="000941CC">
      <w:pPr>
        <w:rPr>
          <w:color w:val="auto"/>
        </w:rPr>
      </w:pPr>
    </w:p>
    <w:p w14:paraId="61719F47" w14:textId="34D4B993" w:rsidR="00283C45" w:rsidRPr="00283C45" w:rsidRDefault="00283C45" w:rsidP="00283C45">
      <w:pPr>
        <w:rPr>
          <w:b/>
          <w:color w:val="auto"/>
        </w:rPr>
      </w:pPr>
      <w:r>
        <w:rPr>
          <w:b/>
          <w:color w:val="auto"/>
        </w:rPr>
        <w:t>Table 3: URL of Cow to Cup Lessons</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7120"/>
      </w:tblGrid>
      <w:tr w:rsidR="00283C45" w:rsidRPr="00283C45" w14:paraId="21C9CBEF" w14:textId="77777777" w:rsidTr="00283C45">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885" w:type="dxa"/>
            <w:tcBorders>
              <w:top w:val="none" w:sz="0" w:space="0" w:color="auto"/>
              <w:left w:val="none" w:sz="0" w:space="0" w:color="auto"/>
              <w:bottom w:val="none" w:sz="0" w:space="0" w:color="auto"/>
              <w:right w:val="none" w:sz="0" w:space="0" w:color="auto"/>
            </w:tcBorders>
            <w:vAlign w:val="center"/>
          </w:tcPr>
          <w:p w14:paraId="2FBE3326" w14:textId="58A2B31B" w:rsidR="001F6E7E" w:rsidRPr="00283C45" w:rsidRDefault="001F6E7E" w:rsidP="001F6E7E">
            <w:pPr>
              <w:jc w:val="center"/>
              <w:rPr>
                <w:rFonts w:asciiTheme="minorHAnsi" w:hAnsiTheme="minorHAnsi"/>
                <w:i w:val="0"/>
                <w:color w:val="auto"/>
              </w:rPr>
            </w:pPr>
            <w:r w:rsidRPr="00283C45">
              <w:rPr>
                <w:rFonts w:asciiTheme="minorHAnsi" w:hAnsiTheme="minorHAnsi"/>
                <w:i w:val="0"/>
                <w:color w:val="auto"/>
              </w:rPr>
              <w:t>Source</w:t>
            </w:r>
          </w:p>
        </w:tc>
        <w:tc>
          <w:tcPr>
            <w:tcW w:w="7120" w:type="dxa"/>
            <w:tcBorders>
              <w:top w:val="none" w:sz="0" w:space="0" w:color="auto"/>
              <w:left w:val="none" w:sz="0" w:space="0" w:color="auto"/>
              <w:right w:val="none" w:sz="0" w:space="0" w:color="auto"/>
            </w:tcBorders>
            <w:vAlign w:val="center"/>
          </w:tcPr>
          <w:p w14:paraId="2EBCF32D" w14:textId="74BDEF91" w:rsidR="001F6E7E" w:rsidRPr="00283C45" w:rsidRDefault="001F6E7E" w:rsidP="001F6E7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283C45">
              <w:rPr>
                <w:rFonts w:asciiTheme="minorHAnsi" w:hAnsiTheme="minorHAnsi"/>
                <w:color w:val="auto"/>
              </w:rPr>
              <w:t>URL</w:t>
            </w:r>
          </w:p>
        </w:tc>
      </w:tr>
      <w:tr w:rsidR="00283C45" w:rsidRPr="00283C45" w14:paraId="1A6F936E" w14:textId="77777777" w:rsidTr="00283C4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85" w:type="dxa"/>
            <w:tcBorders>
              <w:left w:val="none" w:sz="0" w:space="0" w:color="auto"/>
              <w:bottom w:val="none" w:sz="0" w:space="0" w:color="auto"/>
            </w:tcBorders>
            <w:vAlign w:val="center"/>
          </w:tcPr>
          <w:p w14:paraId="55A14758" w14:textId="359C88EF" w:rsidR="001F6E7E" w:rsidRPr="00283C45" w:rsidRDefault="001F6E7E" w:rsidP="001F6E7E">
            <w:pPr>
              <w:jc w:val="center"/>
              <w:rPr>
                <w:rFonts w:asciiTheme="minorHAnsi" w:hAnsiTheme="minorHAnsi"/>
                <w:i w:val="0"/>
                <w:color w:val="auto"/>
              </w:rPr>
            </w:pPr>
            <w:r w:rsidRPr="00283C45">
              <w:rPr>
                <w:rFonts w:asciiTheme="minorHAnsi" w:hAnsiTheme="minorHAnsi"/>
                <w:i w:val="0"/>
                <w:color w:val="auto"/>
              </w:rPr>
              <w:t>Purdue University</w:t>
            </w:r>
          </w:p>
        </w:tc>
        <w:tc>
          <w:tcPr>
            <w:tcW w:w="7120" w:type="dxa"/>
            <w:vAlign w:val="center"/>
          </w:tcPr>
          <w:p w14:paraId="273AEBAA" w14:textId="185DC090" w:rsidR="001F6E7E" w:rsidRPr="00283C45" w:rsidRDefault="001F6E7E" w:rsidP="001F6E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83C45">
              <w:rPr>
                <w:rFonts w:asciiTheme="minorHAnsi" w:hAnsiTheme="minorHAnsi"/>
                <w:color w:val="auto"/>
              </w:rPr>
              <w:t>https://ag.purdue.edu/ydae/Pages/default.aspx</w:t>
            </w:r>
          </w:p>
        </w:tc>
      </w:tr>
      <w:tr w:rsidR="00283C45" w:rsidRPr="00283C45" w14:paraId="21FBEC3D" w14:textId="77777777" w:rsidTr="00283C45">
        <w:trPr>
          <w:trHeight w:val="312"/>
        </w:trPr>
        <w:tc>
          <w:tcPr>
            <w:cnfStyle w:val="001000000000" w:firstRow="0" w:lastRow="0" w:firstColumn="1" w:lastColumn="0" w:oddVBand="0" w:evenVBand="0" w:oddHBand="0" w:evenHBand="0" w:firstRowFirstColumn="0" w:firstRowLastColumn="0" w:lastRowFirstColumn="0" w:lastRowLastColumn="0"/>
            <w:tcW w:w="2885" w:type="dxa"/>
            <w:tcBorders>
              <w:left w:val="none" w:sz="0" w:space="0" w:color="auto"/>
              <w:bottom w:val="none" w:sz="0" w:space="0" w:color="auto"/>
            </w:tcBorders>
            <w:vAlign w:val="center"/>
          </w:tcPr>
          <w:p w14:paraId="45779F0E" w14:textId="74AE743C" w:rsidR="001F6E7E" w:rsidRPr="00283C45" w:rsidRDefault="001F6E7E" w:rsidP="001F6E7E">
            <w:pPr>
              <w:jc w:val="center"/>
              <w:rPr>
                <w:rFonts w:asciiTheme="minorHAnsi" w:hAnsiTheme="minorHAnsi"/>
                <w:i w:val="0"/>
                <w:color w:val="auto"/>
              </w:rPr>
            </w:pPr>
            <w:r w:rsidRPr="00283C45">
              <w:rPr>
                <w:rFonts w:asciiTheme="minorHAnsi" w:hAnsiTheme="minorHAnsi"/>
                <w:i w:val="0"/>
                <w:color w:val="auto"/>
              </w:rPr>
              <w:t>Author’s Website</w:t>
            </w:r>
          </w:p>
        </w:tc>
        <w:tc>
          <w:tcPr>
            <w:tcW w:w="7120" w:type="dxa"/>
            <w:vAlign w:val="center"/>
          </w:tcPr>
          <w:p w14:paraId="191DA97D" w14:textId="779407C0" w:rsidR="001F6E7E" w:rsidRPr="00283C45" w:rsidRDefault="001F6E7E" w:rsidP="001F6E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83C45">
              <w:rPr>
                <w:rFonts w:asciiTheme="minorHAnsi" w:hAnsiTheme="minorHAnsi"/>
                <w:color w:val="auto"/>
              </w:rPr>
              <w:t>http://agrieducation.weebly.com</w:t>
            </w:r>
          </w:p>
        </w:tc>
      </w:tr>
    </w:tbl>
    <w:p w14:paraId="01F8F925" w14:textId="77777777" w:rsidR="001F6E7E" w:rsidRPr="004A16FC" w:rsidRDefault="001F6E7E" w:rsidP="000941CC">
      <w:pPr>
        <w:rPr>
          <w:color w:val="auto"/>
        </w:rPr>
      </w:pPr>
    </w:p>
    <w:sdt>
      <w:sdtPr>
        <w:rPr>
          <w:sz w:val="44"/>
          <w:szCs w:val="44"/>
        </w:rPr>
        <w:id w:val="-64425909"/>
        <w:placeholder>
          <w:docPart w:val="5581FDE091A4F34098E3ABF9045579B4"/>
        </w:placeholder>
      </w:sdtPr>
      <w:sdtContent>
        <w:p w14:paraId="7C4380E4" w14:textId="482C194A" w:rsidR="000941CC" w:rsidRPr="00EB6941" w:rsidRDefault="000941CC" w:rsidP="00EB6941">
          <w:pPr>
            <w:pStyle w:val="Heading2"/>
            <w:rPr>
              <w:sz w:val="44"/>
              <w:szCs w:val="44"/>
            </w:rPr>
          </w:pPr>
          <w:r w:rsidRPr="00EB6941">
            <w:rPr>
              <w:sz w:val="44"/>
              <w:szCs w:val="44"/>
            </w:rPr>
            <w:t>Additional Sources of Information</w:t>
          </w:r>
        </w:p>
      </w:sdtContent>
    </w:sdt>
    <w:p w14:paraId="2F088D84" w14:textId="15057F6B" w:rsidR="005D6AC5" w:rsidRDefault="00AC0EF2" w:rsidP="000941CC">
      <w:pPr>
        <w:rPr>
          <w:color w:val="auto"/>
        </w:rPr>
      </w:pPr>
      <w:r>
        <w:rPr>
          <w:color w:val="auto"/>
        </w:rPr>
        <w:t>In addition to resources provided in each lesson,</w:t>
      </w:r>
      <w:r w:rsidR="001D234F">
        <w:rPr>
          <w:color w:val="auto"/>
        </w:rPr>
        <w:t xml:space="preserve"> you </w:t>
      </w:r>
      <w:r>
        <w:rPr>
          <w:color w:val="auto"/>
        </w:rPr>
        <w:t>may want</w:t>
      </w:r>
      <w:r w:rsidR="001D234F">
        <w:rPr>
          <w:color w:val="auto"/>
        </w:rPr>
        <w:t xml:space="preserve"> to provide your students with additional information or </w:t>
      </w:r>
      <w:r>
        <w:rPr>
          <w:color w:val="auto"/>
        </w:rPr>
        <w:t>who</w:t>
      </w:r>
      <w:r w:rsidR="001D234F">
        <w:rPr>
          <w:color w:val="auto"/>
        </w:rPr>
        <w:t xml:space="preserve"> are looking for further reso</w:t>
      </w:r>
      <w:r>
        <w:rPr>
          <w:color w:val="auto"/>
        </w:rPr>
        <w:t xml:space="preserve">urces about the dairy industry. </w:t>
      </w:r>
      <w:r w:rsidR="001F6E7E">
        <w:rPr>
          <w:color w:val="auto"/>
        </w:rPr>
        <w:t>Table 4</w:t>
      </w:r>
      <w:r w:rsidR="001B123A">
        <w:rPr>
          <w:color w:val="auto"/>
        </w:rPr>
        <w:t xml:space="preserve"> contains</w:t>
      </w:r>
      <w:r w:rsidR="006E179A">
        <w:rPr>
          <w:color w:val="auto"/>
        </w:rPr>
        <w:t xml:space="preserve"> </w:t>
      </w:r>
      <w:r w:rsidR="001D234F">
        <w:rPr>
          <w:color w:val="auto"/>
        </w:rPr>
        <w:t xml:space="preserve">a few sources of information educators and learners may find useful. </w:t>
      </w:r>
      <w:r w:rsidR="001B123A">
        <w:rPr>
          <w:color w:val="auto"/>
        </w:rPr>
        <w:t xml:space="preserve">When searching for resources about the dairy industry, ensure that they are credible by looking for </w:t>
      </w:r>
      <w:r w:rsidR="006E179A">
        <w:rPr>
          <w:color w:val="auto"/>
        </w:rPr>
        <w:t>“</w:t>
      </w:r>
      <w:proofErr w:type="gramStart"/>
      <w:r w:rsidR="001B123A">
        <w:rPr>
          <w:color w:val="auto"/>
        </w:rPr>
        <w:t>.</w:t>
      </w:r>
      <w:proofErr w:type="spellStart"/>
      <w:r w:rsidR="001B123A">
        <w:rPr>
          <w:color w:val="auto"/>
        </w:rPr>
        <w:t>edu</w:t>
      </w:r>
      <w:proofErr w:type="spellEnd"/>
      <w:proofErr w:type="gramEnd"/>
      <w:r w:rsidR="006E179A">
        <w:rPr>
          <w:color w:val="auto"/>
        </w:rPr>
        <w:t>”</w:t>
      </w:r>
      <w:r w:rsidR="001B123A">
        <w:rPr>
          <w:color w:val="auto"/>
        </w:rPr>
        <w:t xml:space="preserve"> or </w:t>
      </w:r>
      <w:r w:rsidR="006E179A">
        <w:rPr>
          <w:color w:val="auto"/>
        </w:rPr>
        <w:t>“</w:t>
      </w:r>
      <w:r w:rsidR="001B123A">
        <w:rPr>
          <w:color w:val="auto"/>
        </w:rPr>
        <w:t>.</w:t>
      </w:r>
      <w:proofErr w:type="spellStart"/>
      <w:r w:rsidR="001B123A">
        <w:rPr>
          <w:color w:val="auto"/>
        </w:rPr>
        <w:t>gov</w:t>
      </w:r>
      <w:proofErr w:type="spellEnd"/>
      <w:r w:rsidR="006E179A">
        <w:rPr>
          <w:color w:val="auto"/>
        </w:rPr>
        <w:t>”</w:t>
      </w:r>
      <w:r w:rsidR="001B123A">
        <w:rPr>
          <w:color w:val="auto"/>
        </w:rPr>
        <w:t xml:space="preserve"> ending the URL. </w:t>
      </w:r>
    </w:p>
    <w:p w14:paraId="5D9110AA" w14:textId="77777777" w:rsidR="006F123A" w:rsidRPr="009B63D7" w:rsidRDefault="006F123A" w:rsidP="000941CC">
      <w:pPr>
        <w:rPr>
          <w:color w:val="auto"/>
        </w:rPr>
      </w:pPr>
    </w:p>
    <w:p w14:paraId="5E88E047" w14:textId="55E5316B" w:rsidR="00906108" w:rsidRPr="00906108" w:rsidRDefault="001F6E7E" w:rsidP="000941CC">
      <w:pPr>
        <w:rPr>
          <w:b/>
          <w:color w:val="auto"/>
        </w:rPr>
      </w:pPr>
      <w:r>
        <w:rPr>
          <w:b/>
          <w:color w:val="auto"/>
        </w:rPr>
        <w:t>Table 4</w:t>
      </w:r>
      <w:r w:rsidR="00906108">
        <w:rPr>
          <w:b/>
          <w:color w:val="auto"/>
        </w:rPr>
        <w:t>: Additional Resources</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9C6363" w:rsidRPr="00BC1DCB" w14:paraId="52CFEC4A" w14:textId="77777777" w:rsidTr="00BC1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48" w:type="dxa"/>
            <w:tcBorders>
              <w:top w:val="none" w:sz="0" w:space="0" w:color="auto"/>
              <w:left w:val="none" w:sz="0" w:space="0" w:color="auto"/>
              <w:bottom w:val="none" w:sz="0" w:space="0" w:color="auto"/>
              <w:right w:val="none" w:sz="0" w:space="0" w:color="auto"/>
            </w:tcBorders>
            <w:vAlign w:val="center"/>
          </w:tcPr>
          <w:p w14:paraId="2C7A22E0" w14:textId="4D0A7E97" w:rsidR="009C6363" w:rsidRPr="00BC1DCB" w:rsidRDefault="00E8761B" w:rsidP="00BC1DCB">
            <w:pPr>
              <w:jc w:val="center"/>
              <w:rPr>
                <w:rFonts w:asciiTheme="minorHAnsi" w:hAnsiTheme="minorHAnsi"/>
                <w:i w:val="0"/>
                <w:color w:val="auto"/>
              </w:rPr>
            </w:pPr>
            <w:r w:rsidRPr="00BC1DCB">
              <w:rPr>
                <w:rFonts w:asciiTheme="minorHAnsi" w:hAnsiTheme="minorHAnsi"/>
                <w:i w:val="0"/>
                <w:color w:val="auto"/>
              </w:rPr>
              <w:t>Name</w:t>
            </w:r>
          </w:p>
        </w:tc>
        <w:tc>
          <w:tcPr>
            <w:tcW w:w="5148" w:type="dxa"/>
            <w:tcBorders>
              <w:top w:val="none" w:sz="0" w:space="0" w:color="auto"/>
              <w:left w:val="none" w:sz="0" w:space="0" w:color="auto"/>
              <w:right w:val="none" w:sz="0" w:space="0" w:color="auto"/>
            </w:tcBorders>
            <w:vAlign w:val="center"/>
          </w:tcPr>
          <w:p w14:paraId="6498BE78" w14:textId="26A7517B" w:rsidR="009C6363" w:rsidRPr="00BC1DCB" w:rsidRDefault="00E8761B" w:rsidP="00BC1D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BC1DCB">
              <w:rPr>
                <w:rFonts w:asciiTheme="minorHAnsi" w:hAnsiTheme="minorHAnsi"/>
                <w:color w:val="auto"/>
              </w:rPr>
              <w:t>URL</w:t>
            </w:r>
          </w:p>
        </w:tc>
      </w:tr>
      <w:tr w:rsidR="009C6363" w:rsidRPr="00BC1DCB" w14:paraId="4E3ABA64" w14:textId="77777777" w:rsidTr="00BC1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0DA8C5E7" w14:textId="4A9CCC4F" w:rsidR="009C6363" w:rsidRPr="00BC1DCB" w:rsidRDefault="00184C21" w:rsidP="00BC1DCB">
            <w:pPr>
              <w:jc w:val="center"/>
              <w:rPr>
                <w:rFonts w:asciiTheme="minorHAnsi" w:hAnsiTheme="minorHAnsi"/>
                <w:i w:val="0"/>
                <w:color w:val="auto"/>
              </w:rPr>
            </w:pPr>
            <w:r w:rsidRPr="00BC1DCB">
              <w:rPr>
                <w:rFonts w:asciiTheme="minorHAnsi" w:hAnsiTheme="minorHAnsi"/>
                <w:i w:val="0"/>
                <w:color w:val="auto"/>
              </w:rPr>
              <w:t>Ag Explorer</w:t>
            </w:r>
          </w:p>
        </w:tc>
        <w:tc>
          <w:tcPr>
            <w:tcW w:w="5148" w:type="dxa"/>
            <w:vAlign w:val="center"/>
          </w:tcPr>
          <w:p w14:paraId="1EBCDB6E" w14:textId="21F83883" w:rsidR="009C6363" w:rsidRPr="00BC1DCB" w:rsidRDefault="00184C21" w:rsidP="00BC1D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BC1DCB">
              <w:rPr>
                <w:rFonts w:asciiTheme="minorHAnsi" w:hAnsiTheme="minorHAnsi"/>
                <w:color w:val="auto"/>
              </w:rPr>
              <w:t>https://www.agexplorer.com</w:t>
            </w:r>
          </w:p>
        </w:tc>
      </w:tr>
      <w:tr w:rsidR="009C6363" w:rsidRPr="00BC1DCB" w14:paraId="465188D7" w14:textId="77777777" w:rsidTr="00BC1DCB">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3E0D6758" w14:textId="396DC29A" w:rsidR="009C6363" w:rsidRPr="00BC1DCB" w:rsidRDefault="00184C21" w:rsidP="00BC1DCB">
            <w:pPr>
              <w:jc w:val="center"/>
              <w:rPr>
                <w:rFonts w:asciiTheme="minorHAnsi" w:hAnsiTheme="minorHAnsi"/>
                <w:i w:val="0"/>
                <w:color w:val="auto"/>
              </w:rPr>
            </w:pPr>
            <w:r w:rsidRPr="00BC1DCB">
              <w:rPr>
                <w:rFonts w:asciiTheme="minorHAnsi" w:hAnsiTheme="minorHAnsi"/>
                <w:i w:val="0"/>
                <w:color w:val="auto"/>
              </w:rPr>
              <w:t>American Dairy Association Indiana</w:t>
            </w:r>
          </w:p>
        </w:tc>
        <w:tc>
          <w:tcPr>
            <w:tcW w:w="5148" w:type="dxa"/>
            <w:vAlign w:val="center"/>
          </w:tcPr>
          <w:p w14:paraId="23426CB8" w14:textId="5FF82615" w:rsidR="009C6363" w:rsidRPr="00BC1DCB" w:rsidRDefault="00184C21" w:rsidP="00BC1D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BC1DCB">
              <w:rPr>
                <w:rFonts w:asciiTheme="minorHAnsi" w:hAnsiTheme="minorHAnsi"/>
                <w:color w:val="auto"/>
              </w:rPr>
              <w:t>https://winnersdrinkmilk.com</w:t>
            </w:r>
          </w:p>
        </w:tc>
      </w:tr>
      <w:tr w:rsidR="009C6363" w:rsidRPr="00BC1DCB" w14:paraId="441A18D8" w14:textId="77777777" w:rsidTr="00BC1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40FB6A36" w14:textId="4512C80F" w:rsidR="009C6363" w:rsidRPr="00BC1DCB" w:rsidRDefault="00F868EE" w:rsidP="00BC1DCB">
            <w:pPr>
              <w:jc w:val="center"/>
              <w:rPr>
                <w:rFonts w:asciiTheme="minorHAnsi" w:hAnsiTheme="minorHAnsi"/>
                <w:i w:val="0"/>
                <w:color w:val="auto"/>
              </w:rPr>
            </w:pPr>
            <w:r w:rsidRPr="00BC1DCB">
              <w:rPr>
                <w:rFonts w:asciiTheme="minorHAnsi" w:hAnsiTheme="minorHAnsi"/>
                <w:i w:val="0"/>
                <w:color w:val="auto"/>
              </w:rPr>
              <w:t>Dairy Farmers of America</w:t>
            </w:r>
          </w:p>
        </w:tc>
        <w:tc>
          <w:tcPr>
            <w:tcW w:w="5148" w:type="dxa"/>
            <w:vAlign w:val="center"/>
          </w:tcPr>
          <w:p w14:paraId="082665C0" w14:textId="7BEB057F" w:rsidR="009C6363" w:rsidRPr="00BC1DCB" w:rsidRDefault="00F868EE" w:rsidP="00BC1D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BC1DCB">
              <w:rPr>
                <w:rFonts w:asciiTheme="minorHAnsi" w:hAnsiTheme="minorHAnsi"/>
                <w:color w:val="auto"/>
              </w:rPr>
              <w:t>http://www.dfamilk.com</w:t>
            </w:r>
          </w:p>
        </w:tc>
      </w:tr>
      <w:tr w:rsidR="009C6363" w:rsidRPr="00BC1DCB" w14:paraId="2452AFB1" w14:textId="77777777" w:rsidTr="00BC1DCB">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3837E2BF" w14:textId="52E23AC5" w:rsidR="009C6363" w:rsidRPr="00BC1DCB" w:rsidRDefault="00184C21" w:rsidP="00BC1DCB">
            <w:pPr>
              <w:jc w:val="center"/>
              <w:rPr>
                <w:rFonts w:asciiTheme="minorHAnsi" w:hAnsiTheme="minorHAnsi"/>
                <w:i w:val="0"/>
                <w:color w:val="auto"/>
              </w:rPr>
            </w:pPr>
            <w:r w:rsidRPr="00BC1DCB">
              <w:rPr>
                <w:rFonts w:asciiTheme="minorHAnsi" w:hAnsiTheme="minorHAnsi"/>
                <w:i w:val="0"/>
                <w:color w:val="auto"/>
              </w:rPr>
              <w:t>American Dairy Association Mideast</w:t>
            </w:r>
          </w:p>
        </w:tc>
        <w:tc>
          <w:tcPr>
            <w:tcW w:w="5148" w:type="dxa"/>
            <w:vAlign w:val="center"/>
          </w:tcPr>
          <w:p w14:paraId="53028FC7" w14:textId="31CCB6B5" w:rsidR="009C6363" w:rsidRPr="00BC1DCB" w:rsidRDefault="00184C21" w:rsidP="00BC1D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BC1DCB">
              <w:rPr>
                <w:rFonts w:asciiTheme="minorHAnsi" w:hAnsiTheme="minorHAnsi"/>
                <w:color w:val="auto"/>
              </w:rPr>
              <w:t>https://www.drink-milk.com</w:t>
            </w:r>
          </w:p>
        </w:tc>
      </w:tr>
      <w:tr w:rsidR="009C6363" w:rsidRPr="00BC1DCB" w14:paraId="32042414" w14:textId="77777777" w:rsidTr="00BC1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32AF072" w14:textId="67905FBD" w:rsidR="009C6363" w:rsidRPr="00BC1DCB" w:rsidRDefault="00F868EE" w:rsidP="00BC1DCB">
            <w:pPr>
              <w:jc w:val="center"/>
              <w:rPr>
                <w:rFonts w:asciiTheme="minorHAnsi" w:hAnsiTheme="minorHAnsi"/>
                <w:i w:val="0"/>
                <w:color w:val="auto"/>
              </w:rPr>
            </w:pPr>
            <w:r w:rsidRPr="00BC1DCB">
              <w:rPr>
                <w:rFonts w:asciiTheme="minorHAnsi" w:hAnsiTheme="minorHAnsi"/>
                <w:i w:val="0"/>
                <w:color w:val="auto"/>
              </w:rPr>
              <w:t>Midwest Dairy Association</w:t>
            </w:r>
          </w:p>
        </w:tc>
        <w:tc>
          <w:tcPr>
            <w:tcW w:w="5148" w:type="dxa"/>
            <w:vAlign w:val="center"/>
          </w:tcPr>
          <w:p w14:paraId="71570267" w14:textId="628134F7" w:rsidR="009C6363" w:rsidRPr="00BC1DCB" w:rsidRDefault="00F868EE" w:rsidP="00BC1D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BC1DCB">
              <w:rPr>
                <w:rFonts w:asciiTheme="minorHAnsi" w:hAnsiTheme="minorHAnsi"/>
                <w:color w:val="auto"/>
              </w:rPr>
              <w:t>https://www.midwestdairy.com</w:t>
            </w:r>
          </w:p>
        </w:tc>
      </w:tr>
      <w:tr w:rsidR="00F868EE" w:rsidRPr="00BC1DCB" w14:paraId="1FBB8434" w14:textId="77777777" w:rsidTr="00BC1DCB">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418B177" w14:textId="002695F3" w:rsidR="00F868EE" w:rsidRPr="00BC1DCB" w:rsidRDefault="00BC1DCB" w:rsidP="00BC1DCB">
            <w:pPr>
              <w:jc w:val="center"/>
              <w:rPr>
                <w:rFonts w:asciiTheme="minorHAnsi" w:hAnsiTheme="minorHAnsi"/>
                <w:i w:val="0"/>
                <w:color w:val="auto"/>
              </w:rPr>
            </w:pPr>
            <w:r w:rsidRPr="00BC1DCB">
              <w:rPr>
                <w:rFonts w:asciiTheme="minorHAnsi" w:hAnsiTheme="minorHAnsi"/>
                <w:i w:val="0"/>
                <w:color w:val="auto"/>
              </w:rPr>
              <w:t>International Dairy Foods Association</w:t>
            </w:r>
          </w:p>
        </w:tc>
        <w:tc>
          <w:tcPr>
            <w:tcW w:w="5148" w:type="dxa"/>
            <w:vAlign w:val="center"/>
          </w:tcPr>
          <w:p w14:paraId="625CDDF2" w14:textId="0AA40EEA" w:rsidR="00F868EE" w:rsidRPr="00BC1DCB" w:rsidRDefault="00BC1DCB" w:rsidP="00BC1D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BC1DCB">
              <w:rPr>
                <w:rFonts w:asciiTheme="minorHAnsi" w:hAnsiTheme="minorHAnsi"/>
                <w:color w:val="auto"/>
              </w:rPr>
              <w:t>http://www.idfa.org</w:t>
            </w:r>
          </w:p>
        </w:tc>
      </w:tr>
      <w:tr w:rsidR="00F868EE" w:rsidRPr="00BC1DCB" w14:paraId="37075BB2" w14:textId="77777777" w:rsidTr="00BC1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A572535" w14:textId="1B0F463A" w:rsidR="00F868EE" w:rsidRPr="00BC1DCB" w:rsidRDefault="00E12770" w:rsidP="00BC1DCB">
            <w:pPr>
              <w:jc w:val="center"/>
              <w:rPr>
                <w:rFonts w:asciiTheme="minorHAnsi" w:hAnsiTheme="minorHAnsi"/>
                <w:i w:val="0"/>
                <w:color w:val="auto"/>
              </w:rPr>
            </w:pPr>
            <w:r>
              <w:rPr>
                <w:rFonts w:asciiTheme="minorHAnsi" w:hAnsiTheme="minorHAnsi"/>
                <w:i w:val="0"/>
                <w:color w:val="auto"/>
              </w:rPr>
              <w:t>Bureau of Labor Statistics</w:t>
            </w:r>
          </w:p>
        </w:tc>
        <w:tc>
          <w:tcPr>
            <w:tcW w:w="5148" w:type="dxa"/>
            <w:vAlign w:val="center"/>
          </w:tcPr>
          <w:p w14:paraId="6C3B3905" w14:textId="5F7C2A3E" w:rsidR="00F868EE" w:rsidRPr="00BC1DCB" w:rsidRDefault="00E12770" w:rsidP="00BC1D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E12770">
              <w:rPr>
                <w:rFonts w:asciiTheme="minorHAnsi" w:hAnsiTheme="minorHAnsi"/>
                <w:color w:val="auto"/>
              </w:rPr>
              <w:t>https://www.bls.gov</w:t>
            </w:r>
          </w:p>
        </w:tc>
      </w:tr>
      <w:tr w:rsidR="00F868EE" w:rsidRPr="00BC1DCB" w14:paraId="073577C7" w14:textId="77777777" w:rsidTr="00BC1DCB">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7F61F20D" w14:textId="19435078" w:rsidR="00F868EE" w:rsidRPr="00BC1DCB" w:rsidRDefault="00E12770" w:rsidP="00BC1DCB">
            <w:pPr>
              <w:jc w:val="center"/>
              <w:rPr>
                <w:rFonts w:asciiTheme="minorHAnsi" w:hAnsiTheme="minorHAnsi"/>
                <w:i w:val="0"/>
                <w:color w:val="auto"/>
              </w:rPr>
            </w:pPr>
            <w:r>
              <w:rPr>
                <w:rFonts w:asciiTheme="minorHAnsi" w:hAnsiTheme="minorHAnsi"/>
                <w:i w:val="0"/>
                <w:color w:val="auto"/>
              </w:rPr>
              <w:t>Food and Drug Administration</w:t>
            </w:r>
          </w:p>
        </w:tc>
        <w:tc>
          <w:tcPr>
            <w:tcW w:w="5148" w:type="dxa"/>
            <w:vAlign w:val="center"/>
          </w:tcPr>
          <w:p w14:paraId="6B8FD042" w14:textId="37D5166B" w:rsidR="00F868EE" w:rsidRPr="00BC1DCB" w:rsidRDefault="00E12770" w:rsidP="00BC1D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E12770">
              <w:rPr>
                <w:rFonts w:asciiTheme="minorHAnsi" w:hAnsiTheme="minorHAnsi"/>
                <w:color w:val="auto"/>
              </w:rPr>
              <w:t>https://www.fda.gov</w:t>
            </w:r>
          </w:p>
        </w:tc>
      </w:tr>
      <w:tr w:rsidR="00BC1DCB" w:rsidRPr="00BC1DCB" w14:paraId="45C1979A" w14:textId="77777777" w:rsidTr="00BC1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189D199" w14:textId="4672D686" w:rsidR="00BC1DCB" w:rsidRPr="00BC1DCB" w:rsidRDefault="00E12770" w:rsidP="00BC1DCB">
            <w:pPr>
              <w:jc w:val="center"/>
              <w:rPr>
                <w:rFonts w:asciiTheme="minorHAnsi" w:hAnsiTheme="minorHAnsi"/>
                <w:i w:val="0"/>
                <w:color w:val="auto"/>
              </w:rPr>
            </w:pPr>
            <w:r>
              <w:rPr>
                <w:rFonts w:asciiTheme="minorHAnsi" w:hAnsiTheme="minorHAnsi"/>
                <w:i w:val="0"/>
                <w:color w:val="auto"/>
              </w:rPr>
              <w:t xml:space="preserve">United States Department of Agriculture </w:t>
            </w:r>
          </w:p>
        </w:tc>
        <w:tc>
          <w:tcPr>
            <w:tcW w:w="5148" w:type="dxa"/>
            <w:vAlign w:val="center"/>
          </w:tcPr>
          <w:p w14:paraId="3F3A970D" w14:textId="60FF4159" w:rsidR="00BC1DCB" w:rsidRPr="00BC1DCB" w:rsidRDefault="00E12770" w:rsidP="00BC1D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E12770">
              <w:rPr>
                <w:rFonts w:asciiTheme="minorHAnsi" w:hAnsiTheme="minorHAnsi"/>
                <w:color w:val="auto"/>
              </w:rPr>
              <w:t>https://www.usda.gov</w:t>
            </w:r>
          </w:p>
        </w:tc>
      </w:tr>
    </w:tbl>
    <w:p w14:paraId="4BB9E697" w14:textId="77777777" w:rsidR="00273C4A" w:rsidRDefault="00273C4A" w:rsidP="00273C4A">
      <w:pPr>
        <w:rPr>
          <w:color w:val="auto"/>
        </w:rPr>
      </w:pPr>
    </w:p>
    <w:p w14:paraId="35D01E94" w14:textId="754534C4" w:rsidR="00273C4A" w:rsidRPr="00273C4A" w:rsidRDefault="00273C4A" w:rsidP="00273C4A">
      <w:pPr>
        <w:pStyle w:val="Heading2"/>
        <w:rPr>
          <w:sz w:val="44"/>
        </w:rPr>
      </w:pPr>
      <w:r w:rsidRPr="00273C4A">
        <w:rPr>
          <w:sz w:val="44"/>
        </w:rPr>
        <w:t>Slide Index</w:t>
      </w:r>
    </w:p>
    <w:p w14:paraId="5B9F9725" w14:textId="648B0C66" w:rsidR="00273C4A" w:rsidRDefault="00273C4A" w:rsidP="00273C4A">
      <w:pPr>
        <w:rPr>
          <w:color w:val="auto"/>
        </w:rPr>
      </w:pPr>
      <w:r>
        <w:rPr>
          <w:color w:val="auto"/>
        </w:rPr>
        <w:t xml:space="preserve">To allow for instructors to see what information is contained in each lesson and where it is located in the unit, a slide index has been provided. </w:t>
      </w:r>
      <w:r w:rsidR="00666397">
        <w:rPr>
          <w:color w:val="auto"/>
        </w:rPr>
        <w:t xml:space="preserve">Tables 5, 6, 7, and 8 outline what is contained in each </w:t>
      </w:r>
      <w:r w:rsidR="006F05EE">
        <w:rPr>
          <w:color w:val="auto"/>
        </w:rPr>
        <w:t xml:space="preserve">Independent </w:t>
      </w:r>
      <w:r w:rsidR="00666397">
        <w:rPr>
          <w:color w:val="auto"/>
        </w:rPr>
        <w:t xml:space="preserve">lesson </w:t>
      </w:r>
      <w:r w:rsidR="006F05EE">
        <w:rPr>
          <w:color w:val="auto"/>
        </w:rPr>
        <w:t>and Tables 9, 10, 11, and 12 detail what is contained in the classroom lessons</w:t>
      </w:r>
      <w:r w:rsidR="00666397">
        <w:rPr>
          <w:color w:val="auto"/>
        </w:rPr>
        <w:t xml:space="preserve">. </w:t>
      </w:r>
    </w:p>
    <w:p w14:paraId="6F280B00" w14:textId="77777777" w:rsidR="00273C4A" w:rsidRDefault="00273C4A" w:rsidP="00273C4A">
      <w:pPr>
        <w:rPr>
          <w:color w:val="auto"/>
        </w:rPr>
      </w:pPr>
    </w:p>
    <w:p w14:paraId="3DF1DCE3" w14:textId="12EEA3BE" w:rsidR="00666397" w:rsidRPr="00916866" w:rsidRDefault="00666397" w:rsidP="00273C4A">
      <w:pPr>
        <w:rPr>
          <w:b/>
          <w:color w:val="auto"/>
        </w:rPr>
      </w:pPr>
      <w:r w:rsidRPr="00916866">
        <w:rPr>
          <w:b/>
          <w:color w:val="auto"/>
        </w:rPr>
        <w:t xml:space="preserve">Table 5: Breeding and Gestation </w:t>
      </w:r>
      <w:r w:rsidR="001B1C1F">
        <w:rPr>
          <w:b/>
          <w:color w:val="auto"/>
        </w:rPr>
        <w:t>Independent</w:t>
      </w:r>
      <w:r w:rsidR="001B1C1F" w:rsidRPr="00916866">
        <w:rPr>
          <w:b/>
          <w:color w:val="auto"/>
        </w:rPr>
        <w:t xml:space="preserve"> </w:t>
      </w:r>
      <w:r w:rsidRPr="00916866">
        <w:rPr>
          <w:b/>
          <w:color w:val="auto"/>
        </w:rPr>
        <w:t>Lesson Index</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28"/>
      </w:tblGrid>
      <w:tr w:rsidR="005A2E74" w:rsidRPr="005A2E74" w14:paraId="110A65C3" w14:textId="77777777" w:rsidTr="005A2E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0D576D55" w14:textId="0C6A95D0"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Slide Number</w:t>
            </w:r>
          </w:p>
        </w:tc>
        <w:tc>
          <w:tcPr>
            <w:tcW w:w="8028" w:type="dxa"/>
            <w:tcBorders>
              <w:top w:val="none" w:sz="0" w:space="0" w:color="auto"/>
              <w:left w:val="none" w:sz="0" w:space="0" w:color="auto"/>
              <w:right w:val="none" w:sz="0" w:space="0" w:color="auto"/>
            </w:tcBorders>
            <w:vAlign w:val="center"/>
          </w:tcPr>
          <w:p w14:paraId="6E0A0262" w14:textId="572047AD" w:rsidR="005A2E74" w:rsidRPr="005A2E74" w:rsidRDefault="005A2E74" w:rsidP="005A2E7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Contents</w:t>
            </w:r>
          </w:p>
        </w:tc>
      </w:tr>
      <w:tr w:rsidR="005A2E74" w:rsidRPr="005A2E74" w14:paraId="6701BB90" w14:textId="77777777" w:rsidTr="005A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56EE9C91" w14:textId="3EA8233F"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1, 2</w:t>
            </w:r>
          </w:p>
        </w:tc>
        <w:tc>
          <w:tcPr>
            <w:tcW w:w="8028" w:type="dxa"/>
            <w:vAlign w:val="center"/>
          </w:tcPr>
          <w:p w14:paraId="1AF93F65" w14:textId="535D0F5D" w:rsidR="005A2E74" w:rsidRPr="005A2E74" w:rsidRDefault="005A2E74" w:rsidP="005A2E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Title Slide, Overview</w:t>
            </w:r>
          </w:p>
        </w:tc>
      </w:tr>
      <w:tr w:rsidR="005A2E74" w:rsidRPr="005A2E74" w14:paraId="3DDA77EE" w14:textId="77777777" w:rsidTr="005A2E7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8857428" w14:textId="342336B5"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3</w:t>
            </w:r>
          </w:p>
        </w:tc>
        <w:tc>
          <w:tcPr>
            <w:tcW w:w="8028" w:type="dxa"/>
            <w:vAlign w:val="center"/>
          </w:tcPr>
          <w:p w14:paraId="42C5EB23" w14:textId="45F68203" w:rsidR="005A2E74" w:rsidRPr="005A2E74" w:rsidRDefault="005A2E74" w:rsidP="005A2E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Definitions</w:t>
            </w:r>
          </w:p>
        </w:tc>
      </w:tr>
      <w:tr w:rsidR="005A2E74" w:rsidRPr="005A2E74" w14:paraId="7B601263" w14:textId="77777777" w:rsidTr="005A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137B39E" w14:textId="1CE69924"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4</w:t>
            </w:r>
          </w:p>
        </w:tc>
        <w:tc>
          <w:tcPr>
            <w:tcW w:w="8028" w:type="dxa"/>
            <w:vAlign w:val="center"/>
          </w:tcPr>
          <w:p w14:paraId="50F252D2" w14:textId="558DAAB5" w:rsidR="005A2E74" w:rsidRPr="005A2E74" w:rsidRDefault="005A2E74" w:rsidP="005A2E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Word Scramble</w:t>
            </w:r>
          </w:p>
        </w:tc>
      </w:tr>
      <w:tr w:rsidR="005A2E74" w:rsidRPr="005A2E74" w14:paraId="4B91FF07" w14:textId="77777777" w:rsidTr="005A2E7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FAE4BF0" w14:textId="683EA7AB"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5</w:t>
            </w:r>
          </w:p>
        </w:tc>
        <w:tc>
          <w:tcPr>
            <w:tcW w:w="8028" w:type="dxa"/>
            <w:vAlign w:val="center"/>
          </w:tcPr>
          <w:p w14:paraId="4CA40649" w14:textId="6255BAC3" w:rsidR="005A2E74" w:rsidRPr="005A2E74" w:rsidRDefault="005A2E74" w:rsidP="005A2E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Production Process Stages</w:t>
            </w:r>
          </w:p>
        </w:tc>
      </w:tr>
      <w:tr w:rsidR="005A2E74" w:rsidRPr="005A2E74" w14:paraId="036AD772" w14:textId="77777777" w:rsidTr="005A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AF18796" w14:textId="0DEAA907"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6</w:t>
            </w:r>
          </w:p>
        </w:tc>
        <w:tc>
          <w:tcPr>
            <w:tcW w:w="8028" w:type="dxa"/>
            <w:vAlign w:val="center"/>
          </w:tcPr>
          <w:p w14:paraId="5EEB4960" w14:textId="7E633161" w:rsidR="005A2E74" w:rsidRPr="005A2E74" w:rsidRDefault="005A2E74" w:rsidP="005A2E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Production Stage Characteristics</w:t>
            </w:r>
          </w:p>
        </w:tc>
      </w:tr>
      <w:tr w:rsidR="005A2E74" w:rsidRPr="005A2E74" w14:paraId="48E1D6FA" w14:textId="77777777" w:rsidTr="005A2E7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4D7F5A6" w14:textId="3E6A4D26"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7</w:t>
            </w:r>
          </w:p>
        </w:tc>
        <w:tc>
          <w:tcPr>
            <w:tcW w:w="8028" w:type="dxa"/>
            <w:vAlign w:val="center"/>
          </w:tcPr>
          <w:p w14:paraId="5BF7B4D9" w14:textId="49F05666" w:rsidR="005A2E74" w:rsidRPr="005A2E74" w:rsidRDefault="005A2E74" w:rsidP="005A2E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Video and Short Answer Question</w:t>
            </w:r>
          </w:p>
        </w:tc>
      </w:tr>
      <w:tr w:rsidR="005A2E74" w:rsidRPr="005A2E74" w14:paraId="24394FE9" w14:textId="77777777" w:rsidTr="005A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B010F1D" w14:textId="242F6698"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8</w:t>
            </w:r>
          </w:p>
        </w:tc>
        <w:tc>
          <w:tcPr>
            <w:tcW w:w="8028" w:type="dxa"/>
            <w:vAlign w:val="center"/>
          </w:tcPr>
          <w:p w14:paraId="12AD7A4B" w14:textId="497F900A" w:rsidR="005A2E74" w:rsidRPr="005A2E74" w:rsidRDefault="005A2E74" w:rsidP="005A2E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Associated Careers</w:t>
            </w:r>
          </w:p>
        </w:tc>
      </w:tr>
      <w:tr w:rsidR="005A2E74" w:rsidRPr="005A2E74" w14:paraId="21A9BB85" w14:textId="77777777" w:rsidTr="005A2E7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D93725E" w14:textId="3DC599AA"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9</w:t>
            </w:r>
          </w:p>
        </w:tc>
        <w:tc>
          <w:tcPr>
            <w:tcW w:w="8028" w:type="dxa"/>
            <w:vAlign w:val="center"/>
          </w:tcPr>
          <w:p w14:paraId="0C97411D" w14:textId="1A44F82F" w:rsidR="005A2E74" w:rsidRPr="005A2E74" w:rsidRDefault="005A2E74" w:rsidP="005A2E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Video and Short Answer Question</w:t>
            </w:r>
          </w:p>
        </w:tc>
      </w:tr>
      <w:tr w:rsidR="005A2E74" w:rsidRPr="005A2E74" w14:paraId="1D402EAD" w14:textId="77777777" w:rsidTr="005A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AA242BE" w14:textId="60A4D3EA"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10</w:t>
            </w:r>
          </w:p>
        </w:tc>
        <w:tc>
          <w:tcPr>
            <w:tcW w:w="8028" w:type="dxa"/>
            <w:vAlign w:val="center"/>
          </w:tcPr>
          <w:p w14:paraId="2DE74B4A" w14:textId="62F1D6A0" w:rsidR="005A2E74" w:rsidRPr="005A2E74" w:rsidRDefault="005A2E74" w:rsidP="005A2E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Career Menu</w:t>
            </w:r>
          </w:p>
        </w:tc>
      </w:tr>
      <w:tr w:rsidR="005A2E74" w:rsidRPr="005A2E74" w14:paraId="07FA5696" w14:textId="77777777" w:rsidTr="005A2E7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61054F5F" w14:textId="72C390C3"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11,12</w:t>
            </w:r>
          </w:p>
        </w:tc>
        <w:tc>
          <w:tcPr>
            <w:tcW w:w="8028" w:type="dxa"/>
            <w:vAlign w:val="center"/>
          </w:tcPr>
          <w:p w14:paraId="23C2EC92" w14:textId="6C86D485" w:rsidR="005A2E74" w:rsidRPr="005A2E74" w:rsidRDefault="005A2E74" w:rsidP="005A2E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 xml:space="preserve">Career Information </w:t>
            </w:r>
            <w:r>
              <w:rPr>
                <w:rFonts w:asciiTheme="minorHAnsi" w:hAnsiTheme="minorHAnsi"/>
                <w:color w:val="auto"/>
              </w:rPr>
              <w:t>–</w:t>
            </w:r>
            <w:r w:rsidRPr="005A2E74">
              <w:rPr>
                <w:rFonts w:asciiTheme="minorHAnsi" w:hAnsiTheme="minorHAnsi"/>
                <w:color w:val="auto"/>
              </w:rPr>
              <w:t xml:space="preserve"> </w:t>
            </w:r>
            <w:r>
              <w:rPr>
                <w:rFonts w:asciiTheme="minorHAnsi" w:hAnsiTheme="minorHAnsi"/>
                <w:color w:val="auto"/>
              </w:rPr>
              <w:t>Dairy Farm Manager</w:t>
            </w:r>
          </w:p>
        </w:tc>
      </w:tr>
      <w:tr w:rsidR="005A2E74" w:rsidRPr="005A2E74" w14:paraId="394F7A80" w14:textId="77777777" w:rsidTr="005A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4E94E9B" w14:textId="53958478"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13,14</w:t>
            </w:r>
          </w:p>
        </w:tc>
        <w:tc>
          <w:tcPr>
            <w:tcW w:w="8028" w:type="dxa"/>
            <w:vAlign w:val="center"/>
          </w:tcPr>
          <w:p w14:paraId="25794B6E" w14:textId="288EE9DB" w:rsidR="005A2E74" w:rsidRPr="005A2E74" w:rsidRDefault="005A2E74" w:rsidP="005A2E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Career Information – Lactation Physiologist</w:t>
            </w:r>
          </w:p>
        </w:tc>
      </w:tr>
      <w:tr w:rsidR="005A2E74" w:rsidRPr="005A2E74" w14:paraId="496F86A1" w14:textId="77777777" w:rsidTr="005A2E7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5C50546E" w14:textId="2A07E4B5"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15, 16</w:t>
            </w:r>
          </w:p>
        </w:tc>
        <w:tc>
          <w:tcPr>
            <w:tcW w:w="8028" w:type="dxa"/>
            <w:vAlign w:val="center"/>
          </w:tcPr>
          <w:p w14:paraId="10C3FA8C" w14:textId="1797FA64" w:rsidR="005A2E74" w:rsidRPr="005A2E74" w:rsidRDefault="005A2E74" w:rsidP="005A2E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Career Information – Reproduction Specialist </w:t>
            </w:r>
          </w:p>
        </w:tc>
      </w:tr>
      <w:tr w:rsidR="005A2E74" w:rsidRPr="005A2E74" w14:paraId="0DD6E0C4" w14:textId="77777777" w:rsidTr="005A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58A3E50" w14:textId="5698383A" w:rsidR="005A2E74" w:rsidRPr="005A2E74" w:rsidRDefault="005A2E74" w:rsidP="005A2E74">
            <w:pPr>
              <w:jc w:val="center"/>
              <w:rPr>
                <w:rFonts w:asciiTheme="minorHAnsi" w:hAnsiTheme="minorHAnsi"/>
                <w:i w:val="0"/>
                <w:color w:val="auto"/>
              </w:rPr>
            </w:pPr>
            <w:r w:rsidRPr="005A2E74">
              <w:rPr>
                <w:rFonts w:asciiTheme="minorHAnsi" w:hAnsiTheme="minorHAnsi"/>
                <w:i w:val="0"/>
                <w:color w:val="auto"/>
              </w:rPr>
              <w:t>17</w:t>
            </w:r>
          </w:p>
        </w:tc>
        <w:tc>
          <w:tcPr>
            <w:tcW w:w="8028" w:type="dxa"/>
            <w:vAlign w:val="center"/>
          </w:tcPr>
          <w:p w14:paraId="638559E7" w14:textId="3C6D79A3" w:rsidR="005A2E74" w:rsidRPr="005A2E74" w:rsidRDefault="005A2E74" w:rsidP="005A2E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Where do you see yourself? Activity</w:t>
            </w:r>
          </w:p>
        </w:tc>
      </w:tr>
    </w:tbl>
    <w:p w14:paraId="02B3B58E" w14:textId="77777777" w:rsidR="00666397" w:rsidRDefault="00666397" w:rsidP="00273C4A">
      <w:pPr>
        <w:rPr>
          <w:color w:val="auto"/>
        </w:rPr>
      </w:pPr>
    </w:p>
    <w:p w14:paraId="1EE92EC3" w14:textId="651C8A33" w:rsidR="00943494" w:rsidRDefault="00943494" w:rsidP="00273C4A">
      <w:pPr>
        <w:rPr>
          <w:b/>
          <w:color w:val="auto"/>
        </w:rPr>
      </w:pPr>
      <w:r w:rsidRPr="00916866">
        <w:rPr>
          <w:b/>
          <w:color w:val="auto"/>
        </w:rPr>
        <w:t>Table 5: Breeding and Gestation</w:t>
      </w:r>
      <w:r w:rsidR="001B1C1F">
        <w:rPr>
          <w:b/>
          <w:color w:val="auto"/>
        </w:rPr>
        <w:t xml:space="preserve"> Independent</w:t>
      </w:r>
      <w:r w:rsidRPr="00916866">
        <w:rPr>
          <w:b/>
          <w:color w:val="auto"/>
        </w:rPr>
        <w:t xml:space="preserve"> Lesson Index</w:t>
      </w:r>
      <w:r>
        <w:rPr>
          <w:b/>
          <w:color w:val="auto"/>
        </w:rPr>
        <w:t xml:space="preserve"> Continued</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28"/>
      </w:tblGrid>
      <w:tr w:rsidR="00CA682C" w:rsidRPr="00CA682C" w14:paraId="6C313369" w14:textId="77777777" w:rsidTr="00CA68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5AC8348E" w14:textId="55418F94" w:rsidR="00CA682C" w:rsidRPr="00CA682C" w:rsidRDefault="00CA682C" w:rsidP="00E842E8">
            <w:pPr>
              <w:jc w:val="center"/>
              <w:rPr>
                <w:b w:val="0"/>
                <w:i w:val="0"/>
                <w:color w:val="auto"/>
              </w:rPr>
            </w:pPr>
            <w:r w:rsidRPr="00CA682C">
              <w:rPr>
                <w:rFonts w:asciiTheme="minorHAnsi" w:hAnsiTheme="minorHAnsi"/>
                <w:b w:val="0"/>
                <w:i w:val="0"/>
                <w:color w:val="auto"/>
              </w:rPr>
              <w:t>18</w:t>
            </w:r>
          </w:p>
        </w:tc>
        <w:tc>
          <w:tcPr>
            <w:tcW w:w="8028" w:type="dxa"/>
            <w:tcBorders>
              <w:top w:val="none" w:sz="0" w:space="0" w:color="auto"/>
              <w:left w:val="none" w:sz="0" w:space="0" w:color="auto"/>
              <w:right w:val="none" w:sz="0" w:space="0" w:color="auto"/>
            </w:tcBorders>
            <w:vAlign w:val="center"/>
          </w:tcPr>
          <w:p w14:paraId="4D951AC7" w14:textId="4F2E0B33" w:rsidR="00CA682C" w:rsidRPr="00CA682C" w:rsidRDefault="00CA682C" w:rsidP="00E842E8">
            <w:pPr>
              <w:jc w:val="center"/>
              <w:cnfStyle w:val="100000000000" w:firstRow="1" w:lastRow="0" w:firstColumn="0" w:lastColumn="0" w:oddVBand="0" w:evenVBand="0" w:oddHBand="0" w:evenHBand="0" w:firstRowFirstColumn="0" w:firstRowLastColumn="0" w:lastRowFirstColumn="0" w:lastRowLastColumn="0"/>
              <w:rPr>
                <w:b w:val="0"/>
                <w:color w:val="auto"/>
              </w:rPr>
            </w:pPr>
            <w:r w:rsidRPr="00CA682C">
              <w:rPr>
                <w:rFonts w:asciiTheme="minorHAnsi" w:hAnsiTheme="minorHAnsi"/>
                <w:b w:val="0"/>
                <w:color w:val="auto"/>
              </w:rPr>
              <w:t>Career Summary Short Answer Question</w:t>
            </w:r>
          </w:p>
        </w:tc>
      </w:tr>
      <w:tr w:rsidR="00CA682C" w:rsidRPr="00CA682C" w14:paraId="4ED5193E"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F09986F" w14:textId="77777777" w:rsidR="00CA682C" w:rsidRPr="00CA682C" w:rsidRDefault="00CA682C" w:rsidP="00E842E8">
            <w:pPr>
              <w:jc w:val="center"/>
              <w:rPr>
                <w:rFonts w:asciiTheme="minorHAnsi" w:hAnsiTheme="minorHAnsi"/>
                <w:i w:val="0"/>
                <w:color w:val="auto"/>
              </w:rPr>
            </w:pPr>
            <w:r w:rsidRPr="00CA682C">
              <w:rPr>
                <w:rFonts w:asciiTheme="minorHAnsi" w:hAnsiTheme="minorHAnsi"/>
                <w:i w:val="0"/>
                <w:color w:val="auto"/>
              </w:rPr>
              <w:t>19</w:t>
            </w:r>
          </w:p>
        </w:tc>
        <w:tc>
          <w:tcPr>
            <w:tcW w:w="8028" w:type="dxa"/>
            <w:vAlign w:val="center"/>
          </w:tcPr>
          <w:p w14:paraId="6E29A613" w14:textId="77777777" w:rsidR="00CA682C" w:rsidRPr="00CA682C" w:rsidRDefault="00CA682C" w:rsidP="00E842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CA682C">
              <w:rPr>
                <w:rFonts w:asciiTheme="minorHAnsi" w:hAnsiTheme="minorHAnsi"/>
                <w:color w:val="auto"/>
              </w:rPr>
              <w:t>Career Summary Chart</w:t>
            </w:r>
          </w:p>
        </w:tc>
      </w:tr>
      <w:tr w:rsidR="00CA682C" w:rsidRPr="00CA682C" w14:paraId="608BF565"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6036408E" w14:textId="77777777" w:rsidR="00CA682C" w:rsidRPr="00CA682C" w:rsidRDefault="00CA682C" w:rsidP="00E842E8">
            <w:pPr>
              <w:jc w:val="center"/>
              <w:rPr>
                <w:rFonts w:asciiTheme="minorHAnsi" w:hAnsiTheme="minorHAnsi"/>
                <w:i w:val="0"/>
                <w:color w:val="auto"/>
              </w:rPr>
            </w:pPr>
            <w:r w:rsidRPr="00CA682C">
              <w:rPr>
                <w:rFonts w:asciiTheme="minorHAnsi" w:hAnsiTheme="minorHAnsi"/>
                <w:i w:val="0"/>
                <w:color w:val="auto"/>
              </w:rPr>
              <w:t>20</w:t>
            </w:r>
          </w:p>
        </w:tc>
        <w:tc>
          <w:tcPr>
            <w:tcW w:w="8028" w:type="dxa"/>
            <w:vAlign w:val="center"/>
          </w:tcPr>
          <w:p w14:paraId="1C576A0B" w14:textId="77777777" w:rsidR="00CA682C" w:rsidRPr="00CA682C" w:rsidRDefault="00CA682C" w:rsidP="00E842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CA682C">
              <w:rPr>
                <w:rFonts w:asciiTheme="minorHAnsi" w:hAnsiTheme="minorHAnsi"/>
                <w:color w:val="auto"/>
              </w:rPr>
              <w:t xml:space="preserve">Exploring Careers Activity </w:t>
            </w:r>
          </w:p>
        </w:tc>
      </w:tr>
      <w:tr w:rsidR="00CA682C" w:rsidRPr="00CA682C" w14:paraId="023E7333"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745215E1" w14:textId="77777777" w:rsidR="00CA682C" w:rsidRPr="00CA682C" w:rsidRDefault="00CA682C" w:rsidP="00E842E8">
            <w:pPr>
              <w:jc w:val="center"/>
              <w:rPr>
                <w:rFonts w:asciiTheme="minorHAnsi" w:hAnsiTheme="minorHAnsi"/>
                <w:i w:val="0"/>
                <w:color w:val="auto"/>
              </w:rPr>
            </w:pPr>
            <w:r w:rsidRPr="00CA682C">
              <w:rPr>
                <w:rFonts w:asciiTheme="minorHAnsi" w:hAnsiTheme="minorHAnsi"/>
                <w:i w:val="0"/>
                <w:color w:val="auto"/>
              </w:rPr>
              <w:t>21</w:t>
            </w:r>
          </w:p>
        </w:tc>
        <w:tc>
          <w:tcPr>
            <w:tcW w:w="8028" w:type="dxa"/>
            <w:vAlign w:val="center"/>
          </w:tcPr>
          <w:p w14:paraId="0C1E520D" w14:textId="77777777" w:rsidR="00CA682C" w:rsidRPr="00CA682C" w:rsidRDefault="00CA682C" w:rsidP="00E842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CA682C">
              <w:rPr>
                <w:rFonts w:asciiTheme="minorHAnsi" w:hAnsiTheme="minorHAnsi"/>
                <w:color w:val="auto"/>
              </w:rPr>
              <w:t>Additional Resources</w:t>
            </w:r>
          </w:p>
        </w:tc>
      </w:tr>
      <w:tr w:rsidR="00CA682C" w:rsidRPr="00CA682C" w14:paraId="0B02E3B7"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0D62107" w14:textId="77777777" w:rsidR="00CA682C" w:rsidRPr="00CA682C" w:rsidRDefault="00CA682C" w:rsidP="00E842E8">
            <w:pPr>
              <w:jc w:val="center"/>
              <w:rPr>
                <w:rFonts w:asciiTheme="minorHAnsi" w:hAnsiTheme="minorHAnsi"/>
                <w:i w:val="0"/>
                <w:color w:val="auto"/>
              </w:rPr>
            </w:pPr>
            <w:r w:rsidRPr="00CA682C">
              <w:rPr>
                <w:rFonts w:asciiTheme="minorHAnsi" w:hAnsiTheme="minorHAnsi"/>
                <w:i w:val="0"/>
                <w:color w:val="auto"/>
              </w:rPr>
              <w:t>22</w:t>
            </w:r>
          </w:p>
        </w:tc>
        <w:tc>
          <w:tcPr>
            <w:tcW w:w="8028" w:type="dxa"/>
            <w:vAlign w:val="center"/>
          </w:tcPr>
          <w:p w14:paraId="21BDD78C" w14:textId="77777777" w:rsidR="00CA682C" w:rsidRPr="00CA682C" w:rsidRDefault="00CA682C" w:rsidP="00E842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CA682C">
              <w:rPr>
                <w:rFonts w:asciiTheme="minorHAnsi" w:hAnsiTheme="minorHAnsi"/>
                <w:color w:val="auto"/>
              </w:rPr>
              <w:t>Quiz Instructions</w:t>
            </w:r>
          </w:p>
        </w:tc>
      </w:tr>
      <w:tr w:rsidR="00CA682C" w:rsidRPr="00CA682C" w14:paraId="3D56A1A7"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8E68C65" w14:textId="77777777" w:rsidR="00CA682C" w:rsidRPr="00CA682C" w:rsidRDefault="00CA682C" w:rsidP="00E842E8">
            <w:pPr>
              <w:jc w:val="center"/>
              <w:rPr>
                <w:rFonts w:asciiTheme="minorHAnsi" w:hAnsiTheme="minorHAnsi"/>
                <w:i w:val="0"/>
                <w:color w:val="auto"/>
              </w:rPr>
            </w:pPr>
            <w:r w:rsidRPr="00CA682C">
              <w:rPr>
                <w:rFonts w:asciiTheme="minorHAnsi" w:hAnsiTheme="minorHAnsi"/>
                <w:i w:val="0"/>
                <w:color w:val="auto"/>
              </w:rPr>
              <w:t>23, 24, 25, 26, 27</w:t>
            </w:r>
          </w:p>
        </w:tc>
        <w:tc>
          <w:tcPr>
            <w:tcW w:w="8028" w:type="dxa"/>
            <w:vAlign w:val="center"/>
          </w:tcPr>
          <w:p w14:paraId="0FA4B8EA" w14:textId="77777777" w:rsidR="00CA682C" w:rsidRPr="00CA682C" w:rsidRDefault="00CA682C" w:rsidP="00E842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CA682C">
              <w:rPr>
                <w:rFonts w:asciiTheme="minorHAnsi" w:hAnsiTheme="minorHAnsi"/>
                <w:color w:val="auto"/>
              </w:rPr>
              <w:t>Quiz Questions 1 to 5</w:t>
            </w:r>
          </w:p>
        </w:tc>
      </w:tr>
      <w:tr w:rsidR="00CA682C" w:rsidRPr="00CA682C" w14:paraId="60E4C803"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F8469CC" w14:textId="77777777" w:rsidR="00CA682C" w:rsidRPr="00CA682C" w:rsidRDefault="00CA682C" w:rsidP="00E842E8">
            <w:pPr>
              <w:jc w:val="center"/>
              <w:rPr>
                <w:rFonts w:asciiTheme="minorHAnsi" w:hAnsiTheme="minorHAnsi"/>
                <w:i w:val="0"/>
                <w:color w:val="auto"/>
              </w:rPr>
            </w:pPr>
            <w:r w:rsidRPr="00CA682C">
              <w:rPr>
                <w:rFonts w:asciiTheme="minorHAnsi" w:hAnsiTheme="minorHAnsi"/>
                <w:i w:val="0"/>
                <w:color w:val="auto"/>
              </w:rPr>
              <w:t>28</w:t>
            </w:r>
          </w:p>
        </w:tc>
        <w:tc>
          <w:tcPr>
            <w:tcW w:w="8028" w:type="dxa"/>
            <w:vAlign w:val="center"/>
          </w:tcPr>
          <w:p w14:paraId="55DB80B0" w14:textId="77777777" w:rsidR="00CA682C" w:rsidRPr="00CA682C" w:rsidRDefault="00CA682C" w:rsidP="00E842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CA682C">
              <w:rPr>
                <w:rFonts w:asciiTheme="minorHAnsi" w:hAnsiTheme="minorHAnsi"/>
                <w:color w:val="auto"/>
              </w:rPr>
              <w:t xml:space="preserve">Quiz Results Slide </w:t>
            </w:r>
          </w:p>
        </w:tc>
      </w:tr>
      <w:tr w:rsidR="00CA682C" w:rsidRPr="00CA682C" w14:paraId="5170DB03"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3DA0065" w14:textId="77777777" w:rsidR="00CA682C" w:rsidRPr="00CA682C" w:rsidRDefault="00CA682C" w:rsidP="00E842E8">
            <w:pPr>
              <w:jc w:val="center"/>
              <w:rPr>
                <w:rFonts w:asciiTheme="minorHAnsi" w:hAnsiTheme="minorHAnsi"/>
                <w:i w:val="0"/>
                <w:color w:val="auto"/>
              </w:rPr>
            </w:pPr>
            <w:r w:rsidRPr="00CA682C">
              <w:rPr>
                <w:rFonts w:asciiTheme="minorHAnsi" w:hAnsiTheme="minorHAnsi"/>
                <w:i w:val="0"/>
                <w:color w:val="auto"/>
              </w:rPr>
              <w:t>29, 30</w:t>
            </w:r>
          </w:p>
        </w:tc>
        <w:tc>
          <w:tcPr>
            <w:tcW w:w="8028" w:type="dxa"/>
            <w:vAlign w:val="center"/>
          </w:tcPr>
          <w:p w14:paraId="1D4DEC59" w14:textId="77777777" w:rsidR="00CA682C" w:rsidRPr="00CA682C" w:rsidRDefault="00CA682C" w:rsidP="00E842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CA682C">
              <w:rPr>
                <w:rFonts w:asciiTheme="minorHAnsi" w:hAnsiTheme="minorHAnsi"/>
                <w:color w:val="auto"/>
              </w:rPr>
              <w:t xml:space="preserve">Thank you to Students and Sponsors </w:t>
            </w:r>
          </w:p>
        </w:tc>
      </w:tr>
    </w:tbl>
    <w:p w14:paraId="72B39F04" w14:textId="77777777" w:rsidR="00943494" w:rsidRDefault="00943494" w:rsidP="00273C4A">
      <w:pPr>
        <w:rPr>
          <w:b/>
          <w:color w:val="auto"/>
        </w:rPr>
      </w:pPr>
    </w:p>
    <w:p w14:paraId="1C131531" w14:textId="63C3C49A" w:rsidR="00916866" w:rsidRDefault="00916866" w:rsidP="00273C4A">
      <w:pPr>
        <w:rPr>
          <w:b/>
          <w:color w:val="auto"/>
        </w:rPr>
      </w:pPr>
      <w:r>
        <w:rPr>
          <w:b/>
          <w:color w:val="auto"/>
        </w:rPr>
        <w:t>Table 6</w:t>
      </w:r>
      <w:r w:rsidRPr="00916866">
        <w:rPr>
          <w:b/>
          <w:color w:val="auto"/>
        </w:rPr>
        <w:t xml:space="preserve">: </w:t>
      </w:r>
      <w:r w:rsidR="00F0249C">
        <w:rPr>
          <w:b/>
          <w:color w:val="auto"/>
        </w:rPr>
        <w:t>Product Production</w:t>
      </w:r>
      <w:r w:rsidRPr="00916866">
        <w:rPr>
          <w:b/>
          <w:color w:val="auto"/>
        </w:rPr>
        <w:t xml:space="preserve"> </w:t>
      </w:r>
      <w:r w:rsidR="001B1C1F">
        <w:rPr>
          <w:b/>
          <w:color w:val="auto"/>
        </w:rPr>
        <w:t>Independent</w:t>
      </w:r>
      <w:r w:rsidR="001B1C1F" w:rsidRPr="00916866">
        <w:rPr>
          <w:b/>
          <w:color w:val="auto"/>
        </w:rPr>
        <w:t xml:space="preserve"> </w:t>
      </w:r>
      <w:r w:rsidRPr="00916866">
        <w:rPr>
          <w:b/>
          <w:color w:val="auto"/>
        </w:rPr>
        <w:t>Lesson Index</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28"/>
      </w:tblGrid>
      <w:tr w:rsidR="00916866" w:rsidRPr="005A2E74" w14:paraId="1EA3F81C" w14:textId="77777777" w:rsidTr="009168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09E0CA6A"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Slide Number</w:t>
            </w:r>
          </w:p>
        </w:tc>
        <w:tc>
          <w:tcPr>
            <w:tcW w:w="8028" w:type="dxa"/>
            <w:tcBorders>
              <w:top w:val="none" w:sz="0" w:space="0" w:color="auto"/>
              <w:left w:val="none" w:sz="0" w:space="0" w:color="auto"/>
              <w:right w:val="none" w:sz="0" w:space="0" w:color="auto"/>
            </w:tcBorders>
            <w:vAlign w:val="center"/>
          </w:tcPr>
          <w:p w14:paraId="0FC1F36B" w14:textId="77777777" w:rsidR="00916866" w:rsidRPr="005A2E74" w:rsidRDefault="00916866" w:rsidP="009168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Contents</w:t>
            </w:r>
          </w:p>
        </w:tc>
      </w:tr>
      <w:tr w:rsidR="00916866" w:rsidRPr="005A2E74" w14:paraId="11A2D5ED"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3721268"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1, 2</w:t>
            </w:r>
          </w:p>
        </w:tc>
        <w:tc>
          <w:tcPr>
            <w:tcW w:w="8028" w:type="dxa"/>
            <w:vAlign w:val="center"/>
          </w:tcPr>
          <w:p w14:paraId="1A38D728"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Title Slide, Overview</w:t>
            </w:r>
          </w:p>
        </w:tc>
      </w:tr>
      <w:tr w:rsidR="00916866" w:rsidRPr="005A2E74" w14:paraId="77A414C4"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EF5A803"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3</w:t>
            </w:r>
          </w:p>
        </w:tc>
        <w:tc>
          <w:tcPr>
            <w:tcW w:w="8028" w:type="dxa"/>
            <w:vAlign w:val="center"/>
          </w:tcPr>
          <w:p w14:paraId="213B366F"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Definitions</w:t>
            </w:r>
          </w:p>
        </w:tc>
      </w:tr>
      <w:tr w:rsidR="00916866" w:rsidRPr="005A2E74" w14:paraId="7BFFBFA2"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6CBD983D"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4</w:t>
            </w:r>
          </w:p>
        </w:tc>
        <w:tc>
          <w:tcPr>
            <w:tcW w:w="8028" w:type="dxa"/>
            <w:vAlign w:val="center"/>
          </w:tcPr>
          <w:p w14:paraId="408651DF"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Word Scramble</w:t>
            </w:r>
          </w:p>
        </w:tc>
      </w:tr>
      <w:tr w:rsidR="00916866" w:rsidRPr="005A2E74" w14:paraId="32AB69E9"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D67B213"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5</w:t>
            </w:r>
          </w:p>
        </w:tc>
        <w:tc>
          <w:tcPr>
            <w:tcW w:w="8028" w:type="dxa"/>
            <w:vAlign w:val="center"/>
          </w:tcPr>
          <w:p w14:paraId="2E273F12"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Production Process Stages</w:t>
            </w:r>
          </w:p>
        </w:tc>
      </w:tr>
      <w:tr w:rsidR="00916866" w:rsidRPr="005A2E74" w14:paraId="2ABA51B2"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750AD759"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6</w:t>
            </w:r>
          </w:p>
        </w:tc>
        <w:tc>
          <w:tcPr>
            <w:tcW w:w="8028" w:type="dxa"/>
            <w:vAlign w:val="center"/>
          </w:tcPr>
          <w:p w14:paraId="3BF46B04"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Production Stage Characteristics</w:t>
            </w:r>
          </w:p>
        </w:tc>
      </w:tr>
      <w:tr w:rsidR="00916866" w:rsidRPr="005A2E74" w14:paraId="7989ED71"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8DCD9F4"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7</w:t>
            </w:r>
          </w:p>
        </w:tc>
        <w:tc>
          <w:tcPr>
            <w:tcW w:w="8028" w:type="dxa"/>
            <w:vAlign w:val="center"/>
          </w:tcPr>
          <w:p w14:paraId="5BA239A2"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Video and Short Answer Question</w:t>
            </w:r>
          </w:p>
        </w:tc>
      </w:tr>
      <w:tr w:rsidR="00916866" w:rsidRPr="005A2E74" w14:paraId="6735E034"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B66EFFA"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8</w:t>
            </w:r>
          </w:p>
        </w:tc>
        <w:tc>
          <w:tcPr>
            <w:tcW w:w="8028" w:type="dxa"/>
            <w:vAlign w:val="center"/>
          </w:tcPr>
          <w:p w14:paraId="77112142"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Associated Careers</w:t>
            </w:r>
          </w:p>
        </w:tc>
      </w:tr>
      <w:tr w:rsidR="00916866" w:rsidRPr="005A2E74" w14:paraId="64BD52A4"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8E71537"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9</w:t>
            </w:r>
          </w:p>
        </w:tc>
        <w:tc>
          <w:tcPr>
            <w:tcW w:w="8028" w:type="dxa"/>
            <w:vAlign w:val="center"/>
          </w:tcPr>
          <w:p w14:paraId="7425AF27"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Video and Short Answer Question</w:t>
            </w:r>
          </w:p>
        </w:tc>
      </w:tr>
      <w:tr w:rsidR="00916866" w:rsidRPr="005A2E74" w14:paraId="6AF6936E" w14:textId="77777777" w:rsidTr="00F0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E1857EF"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10</w:t>
            </w:r>
          </w:p>
        </w:tc>
        <w:tc>
          <w:tcPr>
            <w:tcW w:w="8028" w:type="dxa"/>
            <w:vAlign w:val="center"/>
          </w:tcPr>
          <w:p w14:paraId="16F25D6B"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Career Menu</w:t>
            </w:r>
          </w:p>
        </w:tc>
      </w:tr>
      <w:tr w:rsidR="00916866" w:rsidRPr="005A2E74" w14:paraId="05970434"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082E0B2"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11,12</w:t>
            </w:r>
          </w:p>
        </w:tc>
        <w:tc>
          <w:tcPr>
            <w:tcW w:w="8028" w:type="dxa"/>
            <w:vAlign w:val="center"/>
          </w:tcPr>
          <w:p w14:paraId="07F2B85A" w14:textId="1D0CCF3C" w:rsidR="00916866" w:rsidRPr="005A2E74" w:rsidRDefault="00916866" w:rsidP="00C5693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 xml:space="preserve">Career Information </w:t>
            </w:r>
            <w:r>
              <w:rPr>
                <w:rFonts w:asciiTheme="minorHAnsi" w:hAnsiTheme="minorHAnsi"/>
                <w:color w:val="auto"/>
              </w:rPr>
              <w:t>–</w:t>
            </w:r>
            <w:r w:rsidRPr="005A2E74">
              <w:rPr>
                <w:rFonts w:asciiTheme="minorHAnsi" w:hAnsiTheme="minorHAnsi"/>
                <w:color w:val="auto"/>
              </w:rPr>
              <w:t xml:space="preserve"> </w:t>
            </w:r>
            <w:r>
              <w:rPr>
                <w:rFonts w:asciiTheme="minorHAnsi" w:hAnsiTheme="minorHAnsi"/>
                <w:color w:val="auto"/>
              </w:rPr>
              <w:t xml:space="preserve">Dairy </w:t>
            </w:r>
            <w:r w:rsidR="00C5693A">
              <w:rPr>
                <w:rFonts w:asciiTheme="minorHAnsi" w:hAnsiTheme="minorHAnsi"/>
                <w:color w:val="auto"/>
              </w:rPr>
              <w:t xml:space="preserve">Nutritionist </w:t>
            </w:r>
          </w:p>
        </w:tc>
      </w:tr>
      <w:tr w:rsidR="00916866" w:rsidRPr="005A2E74" w14:paraId="0DFA29B7" w14:textId="77777777" w:rsidTr="00F0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D88F884" w14:textId="1DD2F6C4"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13,14</w:t>
            </w:r>
            <w:r w:rsidR="0069110F">
              <w:rPr>
                <w:rFonts w:asciiTheme="minorHAnsi" w:hAnsiTheme="minorHAnsi"/>
                <w:i w:val="0"/>
                <w:color w:val="auto"/>
              </w:rPr>
              <w:t>, 15</w:t>
            </w:r>
          </w:p>
        </w:tc>
        <w:tc>
          <w:tcPr>
            <w:tcW w:w="8028" w:type="dxa"/>
            <w:vAlign w:val="center"/>
          </w:tcPr>
          <w:p w14:paraId="5AB28737" w14:textId="60FD4DA2" w:rsidR="00916866" w:rsidRPr="005A2E74" w:rsidRDefault="00916866" w:rsidP="00C5693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Career Information – </w:t>
            </w:r>
            <w:r w:rsidR="00C5693A">
              <w:rPr>
                <w:rFonts w:asciiTheme="minorHAnsi" w:hAnsiTheme="minorHAnsi"/>
                <w:color w:val="auto"/>
              </w:rPr>
              <w:t>Animal Welfare and Behavior Specialist</w:t>
            </w:r>
          </w:p>
        </w:tc>
      </w:tr>
      <w:tr w:rsidR="00916866" w:rsidRPr="005A2E74" w14:paraId="41C6CC5B"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511F1810" w14:textId="1970C9AA"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16</w:t>
            </w:r>
            <w:r w:rsidR="0069110F">
              <w:rPr>
                <w:rFonts w:asciiTheme="minorHAnsi" w:hAnsiTheme="minorHAnsi"/>
                <w:i w:val="0"/>
                <w:color w:val="auto"/>
              </w:rPr>
              <w:t>, 17</w:t>
            </w:r>
          </w:p>
        </w:tc>
        <w:tc>
          <w:tcPr>
            <w:tcW w:w="8028" w:type="dxa"/>
            <w:vAlign w:val="center"/>
          </w:tcPr>
          <w:p w14:paraId="30EAFBB3" w14:textId="170462A1" w:rsidR="00916866" w:rsidRPr="005A2E74" w:rsidRDefault="00916866" w:rsidP="00C5693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Career Information – </w:t>
            </w:r>
            <w:r w:rsidR="00C5693A">
              <w:rPr>
                <w:rFonts w:asciiTheme="minorHAnsi" w:hAnsiTheme="minorHAnsi"/>
                <w:color w:val="auto"/>
              </w:rPr>
              <w:t>Agriculture Engineer</w:t>
            </w:r>
            <w:r>
              <w:rPr>
                <w:rFonts w:asciiTheme="minorHAnsi" w:hAnsiTheme="minorHAnsi"/>
                <w:color w:val="auto"/>
              </w:rPr>
              <w:t xml:space="preserve"> </w:t>
            </w:r>
          </w:p>
        </w:tc>
      </w:tr>
      <w:tr w:rsidR="00916866" w:rsidRPr="005A2E74" w14:paraId="701A1CF7" w14:textId="77777777" w:rsidTr="00F0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29AA018" w14:textId="5AFED227" w:rsidR="00916866" w:rsidRPr="005A2E74" w:rsidRDefault="0069110F" w:rsidP="00916866">
            <w:pPr>
              <w:jc w:val="center"/>
              <w:rPr>
                <w:rFonts w:asciiTheme="minorHAnsi" w:hAnsiTheme="minorHAnsi"/>
                <w:i w:val="0"/>
                <w:color w:val="auto"/>
              </w:rPr>
            </w:pPr>
            <w:r>
              <w:rPr>
                <w:rFonts w:asciiTheme="minorHAnsi" w:hAnsiTheme="minorHAnsi"/>
                <w:i w:val="0"/>
                <w:color w:val="auto"/>
              </w:rPr>
              <w:t>18</w:t>
            </w:r>
          </w:p>
        </w:tc>
        <w:tc>
          <w:tcPr>
            <w:tcW w:w="8028" w:type="dxa"/>
            <w:vAlign w:val="center"/>
          </w:tcPr>
          <w:p w14:paraId="00FC74D1"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Where do you see yourself? Activity</w:t>
            </w:r>
          </w:p>
        </w:tc>
      </w:tr>
      <w:tr w:rsidR="00916866" w:rsidRPr="005A2E74" w14:paraId="7D45C093"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4D6128E" w14:textId="7A495469" w:rsidR="00916866" w:rsidRPr="005A2E74" w:rsidRDefault="0069110F" w:rsidP="00916866">
            <w:pPr>
              <w:jc w:val="center"/>
              <w:rPr>
                <w:rFonts w:asciiTheme="minorHAnsi" w:hAnsiTheme="minorHAnsi"/>
                <w:i w:val="0"/>
                <w:color w:val="auto"/>
              </w:rPr>
            </w:pPr>
            <w:r>
              <w:rPr>
                <w:rFonts w:asciiTheme="minorHAnsi" w:hAnsiTheme="minorHAnsi"/>
                <w:i w:val="0"/>
                <w:color w:val="auto"/>
              </w:rPr>
              <w:t>19</w:t>
            </w:r>
          </w:p>
        </w:tc>
        <w:tc>
          <w:tcPr>
            <w:tcW w:w="8028" w:type="dxa"/>
            <w:vAlign w:val="center"/>
          </w:tcPr>
          <w:p w14:paraId="1392AEBA"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Career Summary Short Answer Question</w:t>
            </w:r>
          </w:p>
        </w:tc>
      </w:tr>
      <w:tr w:rsidR="00916866" w:rsidRPr="005A2E74" w14:paraId="1DD301DF" w14:textId="77777777" w:rsidTr="00F0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77F9D1A4" w14:textId="3468BEEE" w:rsidR="00916866" w:rsidRPr="005A2E74" w:rsidRDefault="0069110F" w:rsidP="00916866">
            <w:pPr>
              <w:jc w:val="center"/>
              <w:rPr>
                <w:rFonts w:asciiTheme="minorHAnsi" w:hAnsiTheme="minorHAnsi"/>
                <w:i w:val="0"/>
                <w:color w:val="auto"/>
              </w:rPr>
            </w:pPr>
            <w:r>
              <w:rPr>
                <w:rFonts w:asciiTheme="minorHAnsi" w:hAnsiTheme="minorHAnsi"/>
                <w:i w:val="0"/>
                <w:color w:val="auto"/>
              </w:rPr>
              <w:t>20</w:t>
            </w:r>
          </w:p>
        </w:tc>
        <w:tc>
          <w:tcPr>
            <w:tcW w:w="8028" w:type="dxa"/>
            <w:vAlign w:val="center"/>
          </w:tcPr>
          <w:p w14:paraId="45EC85BA"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Career Summary Chart</w:t>
            </w:r>
          </w:p>
        </w:tc>
      </w:tr>
      <w:tr w:rsidR="00916866" w:rsidRPr="005A2E74" w14:paraId="53FDC089"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2FB7E8F" w14:textId="6D1B2EE6" w:rsidR="00916866" w:rsidRPr="005A2E74" w:rsidRDefault="00916866" w:rsidP="00916866">
            <w:pPr>
              <w:jc w:val="center"/>
              <w:rPr>
                <w:rFonts w:asciiTheme="minorHAnsi" w:hAnsiTheme="minorHAnsi"/>
                <w:i w:val="0"/>
                <w:color w:val="auto"/>
              </w:rPr>
            </w:pPr>
            <w:r>
              <w:rPr>
                <w:rFonts w:asciiTheme="minorHAnsi" w:hAnsiTheme="minorHAnsi"/>
                <w:i w:val="0"/>
                <w:color w:val="auto"/>
              </w:rPr>
              <w:t>2</w:t>
            </w:r>
            <w:r w:rsidR="0069110F">
              <w:rPr>
                <w:rFonts w:asciiTheme="minorHAnsi" w:hAnsiTheme="minorHAnsi"/>
                <w:i w:val="0"/>
                <w:color w:val="auto"/>
              </w:rPr>
              <w:t>1</w:t>
            </w:r>
          </w:p>
        </w:tc>
        <w:tc>
          <w:tcPr>
            <w:tcW w:w="8028" w:type="dxa"/>
            <w:vAlign w:val="center"/>
          </w:tcPr>
          <w:p w14:paraId="453316C8"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Exploring Careers Activity </w:t>
            </w:r>
          </w:p>
        </w:tc>
      </w:tr>
      <w:tr w:rsidR="00916866" w:rsidRPr="005A2E74" w14:paraId="5333CAE4"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8D0255B" w14:textId="12E3CE4C" w:rsidR="00916866" w:rsidRPr="005A2E74" w:rsidRDefault="0069110F" w:rsidP="00916866">
            <w:pPr>
              <w:jc w:val="center"/>
              <w:rPr>
                <w:rFonts w:asciiTheme="minorHAnsi" w:hAnsiTheme="minorHAnsi"/>
                <w:i w:val="0"/>
                <w:color w:val="auto"/>
              </w:rPr>
            </w:pPr>
            <w:r>
              <w:rPr>
                <w:rFonts w:asciiTheme="minorHAnsi" w:hAnsiTheme="minorHAnsi"/>
                <w:i w:val="0"/>
                <w:color w:val="auto"/>
              </w:rPr>
              <w:t>22</w:t>
            </w:r>
          </w:p>
        </w:tc>
        <w:tc>
          <w:tcPr>
            <w:tcW w:w="8028" w:type="dxa"/>
            <w:vAlign w:val="center"/>
          </w:tcPr>
          <w:p w14:paraId="7435E8E0"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Additional Resources</w:t>
            </w:r>
          </w:p>
        </w:tc>
      </w:tr>
      <w:tr w:rsidR="00916866" w:rsidRPr="005A2E74" w14:paraId="25011DA4"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4FB6DDD" w14:textId="3E2FBF84" w:rsidR="00916866" w:rsidRPr="005A2E74" w:rsidRDefault="0069110F" w:rsidP="00916866">
            <w:pPr>
              <w:jc w:val="center"/>
              <w:rPr>
                <w:rFonts w:asciiTheme="minorHAnsi" w:hAnsiTheme="minorHAnsi"/>
                <w:i w:val="0"/>
                <w:color w:val="auto"/>
              </w:rPr>
            </w:pPr>
            <w:r>
              <w:rPr>
                <w:rFonts w:asciiTheme="minorHAnsi" w:hAnsiTheme="minorHAnsi"/>
                <w:i w:val="0"/>
                <w:color w:val="auto"/>
              </w:rPr>
              <w:t>23</w:t>
            </w:r>
          </w:p>
        </w:tc>
        <w:tc>
          <w:tcPr>
            <w:tcW w:w="8028" w:type="dxa"/>
            <w:vAlign w:val="center"/>
          </w:tcPr>
          <w:p w14:paraId="3CB27361"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Quiz Instructions</w:t>
            </w:r>
          </w:p>
        </w:tc>
      </w:tr>
      <w:tr w:rsidR="00916866" w:rsidRPr="005A2E74" w14:paraId="7312AC54"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6DAE868" w14:textId="610A2153"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24, 25, 26, 27</w:t>
            </w:r>
            <w:r w:rsidR="0069110F">
              <w:rPr>
                <w:rFonts w:asciiTheme="minorHAnsi" w:hAnsiTheme="minorHAnsi"/>
                <w:i w:val="0"/>
                <w:color w:val="auto"/>
              </w:rPr>
              <w:t>, 28</w:t>
            </w:r>
          </w:p>
        </w:tc>
        <w:tc>
          <w:tcPr>
            <w:tcW w:w="8028" w:type="dxa"/>
            <w:vAlign w:val="center"/>
          </w:tcPr>
          <w:p w14:paraId="0712B0BB"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Quiz Questions 1 to 5</w:t>
            </w:r>
          </w:p>
        </w:tc>
      </w:tr>
      <w:tr w:rsidR="00916866" w:rsidRPr="005A2E74" w14:paraId="3812AA6E"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E6A0DC6" w14:textId="7FB1629F" w:rsidR="00916866" w:rsidRPr="005A2E74" w:rsidRDefault="0069110F" w:rsidP="00916866">
            <w:pPr>
              <w:jc w:val="center"/>
              <w:rPr>
                <w:rFonts w:asciiTheme="minorHAnsi" w:hAnsiTheme="minorHAnsi"/>
                <w:i w:val="0"/>
                <w:color w:val="auto"/>
              </w:rPr>
            </w:pPr>
            <w:r>
              <w:rPr>
                <w:rFonts w:asciiTheme="minorHAnsi" w:hAnsiTheme="minorHAnsi"/>
                <w:i w:val="0"/>
                <w:color w:val="auto"/>
              </w:rPr>
              <w:t>29</w:t>
            </w:r>
          </w:p>
        </w:tc>
        <w:tc>
          <w:tcPr>
            <w:tcW w:w="8028" w:type="dxa"/>
            <w:vAlign w:val="center"/>
          </w:tcPr>
          <w:p w14:paraId="359F3721" w14:textId="507251EF" w:rsidR="00916866" w:rsidRPr="005A2E74" w:rsidRDefault="00C5693A"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Quiz </w:t>
            </w:r>
            <w:r w:rsidR="00916866" w:rsidRPr="005A2E74">
              <w:rPr>
                <w:rFonts w:asciiTheme="minorHAnsi" w:hAnsiTheme="minorHAnsi"/>
                <w:color w:val="auto"/>
              </w:rPr>
              <w:t xml:space="preserve">Results Slide </w:t>
            </w:r>
          </w:p>
        </w:tc>
      </w:tr>
      <w:tr w:rsidR="00916866" w:rsidRPr="005A2E74" w14:paraId="08A200E5"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F2115B4" w14:textId="44145372"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30</w:t>
            </w:r>
            <w:r w:rsidR="0069110F">
              <w:rPr>
                <w:rFonts w:asciiTheme="minorHAnsi" w:hAnsiTheme="minorHAnsi"/>
                <w:i w:val="0"/>
                <w:color w:val="auto"/>
              </w:rPr>
              <w:t>, 31</w:t>
            </w:r>
          </w:p>
        </w:tc>
        <w:tc>
          <w:tcPr>
            <w:tcW w:w="8028" w:type="dxa"/>
            <w:vAlign w:val="center"/>
          </w:tcPr>
          <w:p w14:paraId="734A68C3"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 xml:space="preserve">Thank you to Students and Sponsors </w:t>
            </w:r>
          </w:p>
        </w:tc>
      </w:tr>
    </w:tbl>
    <w:p w14:paraId="370AF6A4" w14:textId="77777777" w:rsidR="00916866" w:rsidRDefault="00916866" w:rsidP="00273C4A">
      <w:pPr>
        <w:rPr>
          <w:color w:val="auto"/>
        </w:rPr>
      </w:pPr>
    </w:p>
    <w:p w14:paraId="59E6A24D" w14:textId="3C640294" w:rsidR="00916866" w:rsidRDefault="00F0249C" w:rsidP="00916866">
      <w:pPr>
        <w:rPr>
          <w:b/>
          <w:color w:val="auto"/>
        </w:rPr>
      </w:pPr>
      <w:r>
        <w:rPr>
          <w:b/>
          <w:color w:val="auto"/>
        </w:rPr>
        <w:t>Table 7</w:t>
      </w:r>
      <w:r w:rsidR="00916866" w:rsidRPr="00916866">
        <w:rPr>
          <w:b/>
          <w:color w:val="auto"/>
        </w:rPr>
        <w:t xml:space="preserve">: </w:t>
      </w:r>
      <w:r>
        <w:rPr>
          <w:b/>
          <w:color w:val="auto"/>
        </w:rPr>
        <w:t>Product Processing</w:t>
      </w:r>
      <w:r w:rsidR="00916866" w:rsidRPr="00916866">
        <w:rPr>
          <w:b/>
          <w:color w:val="auto"/>
        </w:rPr>
        <w:t xml:space="preserve"> </w:t>
      </w:r>
      <w:r w:rsidR="001B1C1F">
        <w:rPr>
          <w:b/>
          <w:color w:val="auto"/>
        </w:rPr>
        <w:t>Independent</w:t>
      </w:r>
      <w:r w:rsidR="001B1C1F" w:rsidRPr="00916866">
        <w:rPr>
          <w:b/>
          <w:color w:val="auto"/>
        </w:rPr>
        <w:t xml:space="preserve"> </w:t>
      </w:r>
      <w:r w:rsidR="00916866" w:rsidRPr="00916866">
        <w:rPr>
          <w:b/>
          <w:color w:val="auto"/>
        </w:rPr>
        <w:t>Lesson Index</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28"/>
      </w:tblGrid>
      <w:tr w:rsidR="00916866" w:rsidRPr="005A2E74" w14:paraId="5D2D0242" w14:textId="77777777" w:rsidTr="009168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10CD9E07"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Slide Number</w:t>
            </w:r>
          </w:p>
        </w:tc>
        <w:tc>
          <w:tcPr>
            <w:tcW w:w="8028" w:type="dxa"/>
            <w:tcBorders>
              <w:top w:val="none" w:sz="0" w:space="0" w:color="auto"/>
              <w:left w:val="none" w:sz="0" w:space="0" w:color="auto"/>
              <w:right w:val="none" w:sz="0" w:space="0" w:color="auto"/>
            </w:tcBorders>
            <w:vAlign w:val="center"/>
          </w:tcPr>
          <w:p w14:paraId="3B3436F4" w14:textId="77777777" w:rsidR="00916866" w:rsidRPr="005A2E74" w:rsidRDefault="00916866" w:rsidP="009168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Contents</w:t>
            </w:r>
          </w:p>
        </w:tc>
      </w:tr>
      <w:tr w:rsidR="00916866" w:rsidRPr="005A2E74" w14:paraId="06517D2D"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2BC9317"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1, 2</w:t>
            </w:r>
          </w:p>
        </w:tc>
        <w:tc>
          <w:tcPr>
            <w:tcW w:w="8028" w:type="dxa"/>
            <w:vAlign w:val="center"/>
          </w:tcPr>
          <w:p w14:paraId="3763AF86"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Title Slide, Overview</w:t>
            </w:r>
          </w:p>
        </w:tc>
      </w:tr>
      <w:tr w:rsidR="00916866" w:rsidRPr="005A2E74" w14:paraId="60497F83"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7F3BE47C"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3</w:t>
            </w:r>
          </w:p>
        </w:tc>
        <w:tc>
          <w:tcPr>
            <w:tcW w:w="8028" w:type="dxa"/>
            <w:vAlign w:val="center"/>
          </w:tcPr>
          <w:p w14:paraId="37B971A4"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Definitions</w:t>
            </w:r>
          </w:p>
        </w:tc>
      </w:tr>
      <w:tr w:rsidR="00916866" w:rsidRPr="005A2E74" w14:paraId="69B6858D"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7EADA3BF"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4</w:t>
            </w:r>
          </w:p>
        </w:tc>
        <w:tc>
          <w:tcPr>
            <w:tcW w:w="8028" w:type="dxa"/>
            <w:vAlign w:val="center"/>
          </w:tcPr>
          <w:p w14:paraId="666FCA73"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Word Scramble</w:t>
            </w:r>
          </w:p>
        </w:tc>
      </w:tr>
      <w:tr w:rsidR="00916866" w:rsidRPr="005A2E74" w14:paraId="58DD4766"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A2E6205"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5</w:t>
            </w:r>
          </w:p>
        </w:tc>
        <w:tc>
          <w:tcPr>
            <w:tcW w:w="8028" w:type="dxa"/>
            <w:vAlign w:val="center"/>
          </w:tcPr>
          <w:p w14:paraId="00730D99"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Production Process Stages</w:t>
            </w:r>
          </w:p>
        </w:tc>
      </w:tr>
      <w:tr w:rsidR="00916866" w:rsidRPr="005A2E74" w14:paraId="3BB67F9E"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C090353"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6</w:t>
            </w:r>
          </w:p>
        </w:tc>
        <w:tc>
          <w:tcPr>
            <w:tcW w:w="8028" w:type="dxa"/>
            <w:vAlign w:val="center"/>
          </w:tcPr>
          <w:p w14:paraId="40D16257"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Production Stage Characteristics</w:t>
            </w:r>
          </w:p>
        </w:tc>
      </w:tr>
    </w:tbl>
    <w:p w14:paraId="4A091500" w14:textId="331B60F9" w:rsidR="00916866" w:rsidRDefault="00943494" w:rsidP="00273C4A">
      <w:pPr>
        <w:rPr>
          <w:b/>
          <w:color w:val="auto"/>
        </w:rPr>
      </w:pPr>
      <w:r>
        <w:rPr>
          <w:b/>
          <w:color w:val="auto"/>
        </w:rPr>
        <w:t>Table 7</w:t>
      </w:r>
      <w:r w:rsidRPr="00916866">
        <w:rPr>
          <w:b/>
          <w:color w:val="auto"/>
        </w:rPr>
        <w:t xml:space="preserve">: </w:t>
      </w:r>
      <w:r>
        <w:rPr>
          <w:b/>
          <w:color w:val="auto"/>
        </w:rPr>
        <w:t>Product Processing</w:t>
      </w:r>
      <w:r w:rsidRPr="00916866">
        <w:rPr>
          <w:b/>
          <w:color w:val="auto"/>
        </w:rPr>
        <w:t xml:space="preserve"> </w:t>
      </w:r>
      <w:r w:rsidR="001B1C1F">
        <w:rPr>
          <w:b/>
          <w:color w:val="auto"/>
        </w:rPr>
        <w:t>Independent</w:t>
      </w:r>
      <w:r w:rsidR="001B1C1F" w:rsidRPr="00916866">
        <w:rPr>
          <w:b/>
          <w:color w:val="auto"/>
        </w:rPr>
        <w:t xml:space="preserve"> </w:t>
      </w:r>
      <w:r w:rsidRPr="00916866">
        <w:rPr>
          <w:b/>
          <w:color w:val="auto"/>
        </w:rPr>
        <w:t>Lesson Index</w:t>
      </w:r>
      <w:r>
        <w:rPr>
          <w:b/>
          <w:color w:val="auto"/>
        </w:rPr>
        <w:t xml:space="preserve"> Continued </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28"/>
      </w:tblGrid>
      <w:tr w:rsidR="00943494" w:rsidRPr="00943494" w14:paraId="624DFEFA" w14:textId="77777777" w:rsidTr="009434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40F34958" w14:textId="77777777" w:rsidR="00943494" w:rsidRPr="00943494" w:rsidRDefault="00943494" w:rsidP="00E842E8">
            <w:pPr>
              <w:jc w:val="center"/>
              <w:rPr>
                <w:rFonts w:asciiTheme="minorHAnsi" w:hAnsiTheme="minorHAnsi"/>
                <w:b w:val="0"/>
                <w:i w:val="0"/>
                <w:color w:val="auto"/>
              </w:rPr>
            </w:pPr>
            <w:r w:rsidRPr="00943494">
              <w:rPr>
                <w:rFonts w:asciiTheme="minorHAnsi" w:hAnsiTheme="minorHAnsi"/>
                <w:b w:val="0"/>
                <w:i w:val="0"/>
                <w:color w:val="auto"/>
              </w:rPr>
              <w:t>7</w:t>
            </w:r>
          </w:p>
        </w:tc>
        <w:tc>
          <w:tcPr>
            <w:tcW w:w="8028" w:type="dxa"/>
            <w:tcBorders>
              <w:top w:val="none" w:sz="0" w:space="0" w:color="auto"/>
              <w:left w:val="none" w:sz="0" w:space="0" w:color="auto"/>
              <w:right w:val="none" w:sz="0" w:space="0" w:color="auto"/>
            </w:tcBorders>
            <w:vAlign w:val="center"/>
          </w:tcPr>
          <w:p w14:paraId="50518451" w14:textId="77777777" w:rsidR="00943494" w:rsidRPr="00943494" w:rsidRDefault="00943494" w:rsidP="00E842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sidRPr="00943494">
              <w:rPr>
                <w:rFonts w:asciiTheme="minorHAnsi" w:hAnsiTheme="minorHAnsi"/>
                <w:b w:val="0"/>
                <w:color w:val="auto"/>
              </w:rPr>
              <w:t>Video and Short Answer Question</w:t>
            </w:r>
          </w:p>
        </w:tc>
      </w:tr>
      <w:tr w:rsidR="00943494" w:rsidRPr="00943494" w14:paraId="0CC9670A"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653B97B5" w14:textId="77777777" w:rsidR="00943494" w:rsidRPr="00943494" w:rsidRDefault="00943494" w:rsidP="00E842E8">
            <w:pPr>
              <w:jc w:val="center"/>
              <w:rPr>
                <w:rFonts w:asciiTheme="minorHAnsi" w:hAnsiTheme="minorHAnsi"/>
                <w:i w:val="0"/>
                <w:color w:val="auto"/>
              </w:rPr>
            </w:pPr>
            <w:r w:rsidRPr="00943494">
              <w:rPr>
                <w:rFonts w:asciiTheme="minorHAnsi" w:hAnsiTheme="minorHAnsi"/>
                <w:i w:val="0"/>
                <w:color w:val="auto"/>
              </w:rPr>
              <w:t>8</w:t>
            </w:r>
          </w:p>
        </w:tc>
        <w:tc>
          <w:tcPr>
            <w:tcW w:w="8028" w:type="dxa"/>
            <w:vAlign w:val="center"/>
          </w:tcPr>
          <w:p w14:paraId="3A37E142" w14:textId="77777777" w:rsidR="00943494" w:rsidRPr="00943494" w:rsidRDefault="00943494" w:rsidP="00E842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43494">
              <w:rPr>
                <w:rFonts w:asciiTheme="minorHAnsi" w:hAnsiTheme="minorHAnsi"/>
                <w:color w:val="auto"/>
              </w:rPr>
              <w:t>Associated Careers</w:t>
            </w:r>
          </w:p>
        </w:tc>
      </w:tr>
      <w:tr w:rsidR="00943494" w:rsidRPr="00943494" w14:paraId="1DA03427"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58297BE" w14:textId="77777777" w:rsidR="00943494" w:rsidRPr="00943494" w:rsidRDefault="00943494" w:rsidP="00E842E8">
            <w:pPr>
              <w:jc w:val="center"/>
              <w:rPr>
                <w:rFonts w:asciiTheme="minorHAnsi" w:hAnsiTheme="minorHAnsi"/>
                <w:i w:val="0"/>
                <w:color w:val="auto"/>
              </w:rPr>
            </w:pPr>
            <w:r w:rsidRPr="00943494">
              <w:rPr>
                <w:rFonts w:asciiTheme="minorHAnsi" w:hAnsiTheme="minorHAnsi"/>
                <w:i w:val="0"/>
                <w:color w:val="auto"/>
              </w:rPr>
              <w:t>9</w:t>
            </w:r>
          </w:p>
        </w:tc>
        <w:tc>
          <w:tcPr>
            <w:tcW w:w="8028" w:type="dxa"/>
            <w:vAlign w:val="center"/>
          </w:tcPr>
          <w:p w14:paraId="1E0414D7" w14:textId="77777777" w:rsidR="00943494" w:rsidRPr="00943494" w:rsidRDefault="00943494" w:rsidP="00E842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43494">
              <w:rPr>
                <w:rFonts w:asciiTheme="minorHAnsi" w:hAnsiTheme="minorHAnsi"/>
                <w:color w:val="auto"/>
              </w:rPr>
              <w:t>Video and Short Answer Question</w:t>
            </w:r>
          </w:p>
        </w:tc>
      </w:tr>
      <w:tr w:rsidR="00943494" w:rsidRPr="00943494" w14:paraId="0C78ADE2"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5FD90EA" w14:textId="77777777" w:rsidR="00943494" w:rsidRPr="00943494" w:rsidRDefault="00943494" w:rsidP="00E842E8">
            <w:pPr>
              <w:jc w:val="center"/>
              <w:rPr>
                <w:rFonts w:asciiTheme="minorHAnsi" w:hAnsiTheme="minorHAnsi"/>
                <w:i w:val="0"/>
                <w:color w:val="auto"/>
              </w:rPr>
            </w:pPr>
            <w:r w:rsidRPr="00943494">
              <w:rPr>
                <w:rFonts w:asciiTheme="minorHAnsi" w:hAnsiTheme="minorHAnsi"/>
                <w:i w:val="0"/>
                <w:color w:val="auto"/>
              </w:rPr>
              <w:t>10</w:t>
            </w:r>
          </w:p>
        </w:tc>
        <w:tc>
          <w:tcPr>
            <w:tcW w:w="8028" w:type="dxa"/>
            <w:vAlign w:val="center"/>
          </w:tcPr>
          <w:p w14:paraId="0BAD2532" w14:textId="77777777" w:rsidR="00943494" w:rsidRPr="00943494" w:rsidRDefault="00943494" w:rsidP="00E842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43494">
              <w:rPr>
                <w:rFonts w:asciiTheme="minorHAnsi" w:hAnsiTheme="minorHAnsi"/>
                <w:color w:val="auto"/>
              </w:rPr>
              <w:t>Career Menu</w:t>
            </w:r>
          </w:p>
        </w:tc>
      </w:tr>
      <w:tr w:rsidR="00943494" w:rsidRPr="00943494" w14:paraId="7F7B8737"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CB36BDB" w14:textId="77777777" w:rsidR="00943494" w:rsidRPr="00943494" w:rsidRDefault="00943494" w:rsidP="00E842E8">
            <w:pPr>
              <w:jc w:val="center"/>
              <w:rPr>
                <w:rFonts w:asciiTheme="minorHAnsi" w:hAnsiTheme="minorHAnsi"/>
                <w:i w:val="0"/>
                <w:color w:val="auto"/>
              </w:rPr>
            </w:pPr>
            <w:r w:rsidRPr="00943494">
              <w:rPr>
                <w:rFonts w:asciiTheme="minorHAnsi" w:hAnsiTheme="minorHAnsi"/>
                <w:i w:val="0"/>
                <w:color w:val="auto"/>
              </w:rPr>
              <w:t>11,12</w:t>
            </w:r>
          </w:p>
        </w:tc>
        <w:tc>
          <w:tcPr>
            <w:tcW w:w="8028" w:type="dxa"/>
            <w:vAlign w:val="center"/>
          </w:tcPr>
          <w:p w14:paraId="5A3D5F3D" w14:textId="77777777" w:rsidR="00943494" w:rsidRPr="00943494" w:rsidRDefault="00943494" w:rsidP="00E842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43494">
              <w:rPr>
                <w:rFonts w:asciiTheme="minorHAnsi" w:hAnsiTheme="minorHAnsi"/>
                <w:color w:val="auto"/>
              </w:rPr>
              <w:t>Career Information – Dairy Food Manufacturing Specialist</w:t>
            </w:r>
          </w:p>
        </w:tc>
      </w:tr>
      <w:tr w:rsidR="00943494" w:rsidRPr="00943494" w14:paraId="351FA14D"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0FF43F0" w14:textId="77777777" w:rsidR="00943494" w:rsidRPr="00943494" w:rsidRDefault="00943494" w:rsidP="00E842E8">
            <w:pPr>
              <w:jc w:val="center"/>
              <w:rPr>
                <w:rFonts w:asciiTheme="minorHAnsi" w:hAnsiTheme="minorHAnsi"/>
                <w:i w:val="0"/>
                <w:color w:val="auto"/>
              </w:rPr>
            </w:pPr>
            <w:r w:rsidRPr="00943494">
              <w:rPr>
                <w:rFonts w:asciiTheme="minorHAnsi" w:hAnsiTheme="minorHAnsi"/>
                <w:i w:val="0"/>
                <w:color w:val="auto"/>
              </w:rPr>
              <w:t>13,14</w:t>
            </w:r>
          </w:p>
        </w:tc>
        <w:tc>
          <w:tcPr>
            <w:tcW w:w="8028" w:type="dxa"/>
            <w:vAlign w:val="center"/>
          </w:tcPr>
          <w:p w14:paraId="1BDE2AE0" w14:textId="77777777" w:rsidR="00943494" w:rsidRPr="00943494" w:rsidRDefault="00943494" w:rsidP="00E842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43494">
              <w:rPr>
                <w:rFonts w:asciiTheme="minorHAnsi" w:hAnsiTheme="minorHAnsi"/>
                <w:color w:val="auto"/>
              </w:rPr>
              <w:t xml:space="preserve">Career Information – Food Handling Specialist </w:t>
            </w:r>
          </w:p>
        </w:tc>
      </w:tr>
      <w:tr w:rsidR="00943494" w:rsidRPr="00943494" w14:paraId="6B0DC56F"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97BDD38" w14:textId="77777777" w:rsidR="00943494" w:rsidRPr="00943494" w:rsidRDefault="00943494" w:rsidP="00E842E8">
            <w:pPr>
              <w:jc w:val="center"/>
              <w:rPr>
                <w:rFonts w:asciiTheme="minorHAnsi" w:hAnsiTheme="minorHAnsi"/>
                <w:i w:val="0"/>
                <w:color w:val="auto"/>
              </w:rPr>
            </w:pPr>
            <w:r w:rsidRPr="00943494">
              <w:rPr>
                <w:rFonts w:asciiTheme="minorHAnsi" w:hAnsiTheme="minorHAnsi"/>
                <w:i w:val="0"/>
                <w:color w:val="auto"/>
              </w:rPr>
              <w:t>15, 16</w:t>
            </w:r>
          </w:p>
        </w:tc>
        <w:tc>
          <w:tcPr>
            <w:tcW w:w="8028" w:type="dxa"/>
            <w:vAlign w:val="center"/>
          </w:tcPr>
          <w:p w14:paraId="3FE26371" w14:textId="77777777" w:rsidR="00943494" w:rsidRPr="00943494" w:rsidRDefault="00943494" w:rsidP="00E842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43494">
              <w:rPr>
                <w:rFonts w:asciiTheme="minorHAnsi" w:hAnsiTheme="minorHAnsi"/>
                <w:color w:val="auto"/>
              </w:rPr>
              <w:t xml:space="preserve">Career Information – BOAH Inspector </w:t>
            </w:r>
          </w:p>
        </w:tc>
      </w:tr>
      <w:tr w:rsidR="00943494" w:rsidRPr="00943494" w14:paraId="78574A0E"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A5C15EF" w14:textId="77777777" w:rsidR="00943494" w:rsidRPr="00943494" w:rsidRDefault="00943494" w:rsidP="00E842E8">
            <w:pPr>
              <w:jc w:val="center"/>
              <w:rPr>
                <w:rFonts w:asciiTheme="minorHAnsi" w:hAnsiTheme="minorHAnsi"/>
                <w:i w:val="0"/>
                <w:color w:val="auto"/>
              </w:rPr>
            </w:pPr>
            <w:r w:rsidRPr="00943494">
              <w:rPr>
                <w:rFonts w:asciiTheme="minorHAnsi" w:hAnsiTheme="minorHAnsi"/>
                <w:i w:val="0"/>
                <w:color w:val="auto"/>
              </w:rPr>
              <w:t>17</w:t>
            </w:r>
          </w:p>
        </w:tc>
        <w:tc>
          <w:tcPr>
            <w:tcW w:w="8028" w:type="dxa"/>
            <w:vAlign w:val="center"/>
          </w:tcPr>
          <w:p w14:paraId="09C226CD" w14:textId="77777777" w:rsidR="00943494" w:rsidRPr="00943494" w:rsidRDefault="00943494" w:rsidP="00E842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43494">
              <w:rPr>
                <w:rFonts w:asciiTheme="minorHAnsi" w:hAnsiTheme="minorHAnsi"/>
                <w:color w:val="auto"/>
              </w:rPr>
              <w:t>Where do you see yourself? Activity</w:t>
            </w:r>
          </w:p>
        </w:tc>
      </w:tr>
      <w:tr w:rsidR="00943494" w:rsidRPr="00943494" w14:paraId="418A70D0"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7C0F525" w14:textId="77777777" w:rsidR="00943494" w:rsidRPr="00943494" w:rsidRDefault="00943494" w:rsidP="00E842E8">
            <w:pPr>
              <w:jc w:val="center"/>
              <w:rPr>
                <w:rFonts w:asciiTheme="minorHAnsi" w:hAnsiTheme="minorHAnsi"/>
                <w:i w:val="0"/>
                <w:color w:val="auto"/>
              </w:rPr>
            </w:pPr>
            <w:r w:rsidRPr="00943494">
              <w:rPr>
                <w:rFonts w:asciiTheme="minorHAnsi" w:hAnsiTheme="minorHAnsi"/>
                <w:i w:val="0"/>
                <w:color w:val="auto"/>
              </w:rPr>
              <w:t>18</w:t>
            </w:r>
          </w:p>
        </w:tc>
        <w:tc>
          <w:tcPr>
            <w:tcW w:w="8028" w:type="dxa"/>
            <w:vAlign w:val="center"/>
          </w:tcPr>
          <w:p w14:paraId="5089623C" w14:textId="77777777" w:rsidR="00943494" w:rsidRPr="00943494" w:rsidRDefault="00943494" w:rsidP="00E842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43494">
              <w:rPr>
                <w:rFonts w:asciiTheme="minorHAnsi" w:hAnsiTheme="minorHAnsi"/>
                <w:color w:val="auto"/>
              </w:rPr>
              <w:t>Career Summary Short Answer Question</w:t>
            </w:r>
          </w:p>
        </w:tc>
      </w:tr>
      <w:tr w:rsidR="00943494" w:rsidRPr="00943494" w14:paraId="6FBA59B3"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7716AD4E" w14:textId="77777777" w:rsidR="00943494" w:rsidRPr="00943494" w:rsidRDefault="00943494" w:rsidP="00E842E8">
            <w:pPr>
              <w:jc w:val="center"/>
              <w:rPr>
                <w:rFonts w:asciiTheme="minorHAnsi" w:hAnsiTheme="minorHAnsi"/>
                <w:i w:val="0"/>
                <w:color w:val="auto"/>
              </w:rPr>
            </w:pPr>
            <w:r w:rsidRPr="00943494">
              <w:rPr>
                <w:rFonts w:asciiTheme="minorHAnsi" w:hAnsiTheme="minorHAnsi"/>
                <w:i w:val="0"/>
                <w:color w:val="auto"/>
              </w:rPr>
              <w:t>19</w:t>
            </w:r>
          </w:p>
        </w:tc>
        <w:tc>
          <w:tcPr>
            <w:tcW w:w="8028" w:type="dxa"/>
            <w:vAlign w:val="center"/>
          </w:tcPr>
          <w:p w14:paraId="3C03900F" w14:textId="77777777" w:rsidR="00943494" w:rsidRPr="00943494" w:rsidRDefault="00943494" w:rsidP="00E842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43494">
              <w:rPr>
                <w:rFonts w:asciiTheme="minorHAnsi" w:hAnsiTheme="minorHAnsi"/>
                <w:color w:val="auto"/>
              </w:rPr>
              <w:t>Career Summary Chart</w:t>
            </w:r>
          </w:p>
        </w:tc>
      </w:tr>
      <w:tr w:rsidR="00943494" w:rsidRPr="00943494" w14:paraId="3915AF9D"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5B102874" w14:textId="77777777" w:rsidR="00943494" w:rsidRPr="00943494" w:rsidRDefault="00943494" w:rsidP="00E842E8">
            <w:pPr>
              <w:jc w:val="center"/>
              <w:rPr>
                <w:color w:val="auto"/>
              </w:rPr>
            </w:pPr>
            <w:r w:rsidRPr="00943494">
              <w:rPr>
                <w:rFonts w:asciiTheme="minorHAnsi" w:hAnsiTheme="minorHAnsi"/>
                <w:i w:val="0"/>
                <w:color w:val="auto"/>
              </w:rPr>
              <w:t>20</w:t>
            </w:r>
          </w:p>
        </w:tc>
        <w:tc>
          <w:tcPr>
            <w:tcW w:w="8028" w:type="dxa"/>
            <w:vAlign w:val="center"/>
          </w:tcPr>
          <w:p w14:paraId="15ECD0DF" w14:textId="77777777" w:rsidR="00943494" w:rsidRPr="00943494" w:rsidRDefault="00943494" w:rsidP="00E842E8">
            <w:pPr>
              <w:jc w:val="center"/>
              <w:cnfStyle w:val="000000000000" w:firstRow="0" w:lastRow="0" w:firstColumn="0" w:lastColumn="0" w:oddVBand="0" w:evenVBand="0" w:oddHBand="0" w:evenHBand="0" w:firstRowFirstColumn="0" w:firstRowLastColumn="0" w:lastRowFirstColumn="0" w:lastRowLastColumn="0"/>
              <w:rPr>
                <w:color w:val="auto"/>
              </w:rPr>
            </w:pPr>
            <w:r w:rsidRPr="00943494">
              <w:rPr>
                <w:rFonts w:asciiTheme="minorHAnsi" w:hAnsiTheme="minorHAnsi"/>
                <w:color w:val="auto"/>
              </w:rPr>
              <w:t xml:space="preserve">Exploring Careers Activity </w:t>
            </w:r>
          </w:p>
        </w:tc>
      </w:tr>
      <w:tr w:rsidR="00943494" w:rsidRPr="00943494" w14:paraId="426AFF15"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FFEE125" w14:textId="77777777" w:rsidR="00943494" w:rsidRPr="00943494" w:rsidRDefault="00943494" w:rsidP="00E842E8">
            <w:pPr>
              <w:jc w:val="center"/>
              <w:rPr>
                <w:color w:val="auto"/>
              </w:rPr>
            </w:pPr>
            <w:r w:rsidRPr="00943494">
              <w:rPr>
                <w:rFonts w:asciiTheme="minorHAnsi" w:hAnsiTheme="minorHAnsi"/>
                <w:i w:val="0"/>
                <w:color w:val="auto"/>
              </w:rPr>
              <w:t>21</w:t>
            </w:r>
          </w:p>
        </w:tc>
        <w:tc>
          <w:tcPr>
            <w:tcW w:w="8028" w:type="dxa"/>
            <w:vAlign w:val="center"/>
          </w:tcPr>
          <w:p w14:paraId="40100A61" w14:textId="77777777" w:rsidR="00943494" w:rsidRPr="00943494" w:rsidRDefault="00943494" w:rsidP="00E842E8">
            <w:pPr>
              <w:jc w:val="center"/>
              <w:cnfStyle w:val="000000100000" w:firstRow="0" w:lastRow="0" w:firstColumn="0" w:lastColumn="0" w:oddVBand="0" w:evenVBand="0" w:oddHBand="1" w:evenHBand="0" w:firstRowFirstColumn="0" w:firstRowLastColumn="0" w:lastRowFirstColumn="0" w:lastRowLastColumn="0"/>
              <w:rPr>
                <w:color w:val="auto"/>
              </w:rPr>
            </w:pPr>
            <w:r w:rsidRPr="00943494">
              <w:rPr>
                <w:rFonts w:asciiTheme="minorHAnsi" w:hAnsiTheme="minorHAnsi"/>
                <w:color w:val="auto"/>
              </w:rPr>
              <w:t>Additional Resources</w:t>
            </w:r>
          </w:p>
        </w:tc>
      </w:tr>
      <w:tr w:rsidR="00943494" w:rsidRPr="00943494" w14:paraId="55DEE4C5"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DC8AC49" w14:textId="77777777" w:rsidR="00943494" w:rsidRPr="00943494" w:rsidRDefault="00943494" w:rsidP="00E842E8">
            <w:pPr>
              <w:jc w:val="center"/>
              <w:rPr>
                <w:color w:val="auto"/>
              </w:rPr>
            </w:pPr>
            <w:r w:rsidRPr="00943494">
              <w:rPr>
                <w:rFonts w:asciiTheme="minorHAnsi" w:hAnsiTheme="minorHAnsi"/>
                <w:i w:val="0"/>
                <w:color w:val="auto"/>
              </w:rPr>
              <w:t>22</w:t>
            </w:r>
          </w:p>
        </w:tc>
        <w:tc>
          <w:tcPr>
            <w:tcW w:w="8028" w:type="dxa"/>
            <w:vAlign w:val="center"/>
          </w:tcPr>
          <w:p w14:paraId="36863653" w14:textId="77777777" w:rsidR="00943494" w:rsidRPr="00943494" w:rsidRDefault="00943494" w:rsidP="00E842E8">
            <w:pPr>
              <w:jc w:val="center"/>
              <w:cnfStyle w:val="000000000000" w:firstRow="0" w:lastRow="0" w:firstColumn="0" w:lastColumn="0" w:oddVBand="0" w:evenVBand="0" w:oddHBand="0" w:evenHBand="0" w:firstRowFirstColumn="0" w:firstRowLastColumn="0" w:lastRowFirstColumn="0" w:lastRowLastColumn="0"/>
              <w:rPr>
                <w:color w:val="auto"/>
              </w:rPr>
            </w:pPr>
            <w:r w:rsidRPr="00943494">
              <w:rPr>
                <w:rFonts w:asciiTheme="minorHAnsi" w:hAnsiTheme="minorHAnsi"/>
                <w:color w:val="auto"/>
              </w:rPr>
              <w:t>Quiz Instructions</w:t>
            </w:r>
          </w:p>
        </w:tc>
      </w:tr>
      <w:tr w:rsidR="00943494" w:rsidRPr="00943494" w14:paraId="394EBAD8"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62FB3281" w14:textId="77777777" w:rsidR="00943494" w:rsidRPr="00943494" w:rsidRDefault="00943494" w:rsidP="00E842E8">
            <w:pPr>
              <w:jc w:val="center"/>
              <w:rPr>
                <w:color w:val="auto"/>
              </w:rPr>
            </w:pPr>
            <w:r w:rsidRPr="00943494">
              <w:rPr>
                <w:rFonts w:asciiTheme="minorHAnsi" w:hAnsiTheme="minorHAnsi"/>
                <w:i w:val="0"/>
                <w:color w:val="auto"/>
              </w:rPr>
              <w:t>23, 24, 25, 26, 27</w:t>
            </w:r>
          </w:p>
        </w:tc>
        <w:tc>
          <w:tcPr>
            <w:tcW w:w="8028" w:type="dxa"/>
            <w:vAlign w:val="center"/>
          </w:tcPr>
          <w:p w14:paraId="59CD7001" w14:textId="77777777" w:rsidR="00943494" w:rsidRPr="00943494" w:rsidRDefault="00943494" w:rsidP="00E842E8">
            <w:pPr>
              <w:jc w:val="center"/>
              <w:cnfStyle w:val="000000100000" w:firstRow="0" w:lastRow="0" w:firstColumn="0" w:lastColumn="0" w:oddVBand="0" w:evenVBand="0" w:oddHBand="1" w:evenHBand="0" w:firstRowFirstColumn="0" w:firstRowLastColumn="0" w:lastRowFirstColumn="0" w:lastRowLastColumn="0"/>
              <w:rPr>
                <w:color w:val="auto"/>
              </w:rPr>
            </w:pPr>
            <w:r w:rsidRPr="00943494">
              <w:rPr>
                <w:rFonts w:asciiTheme="minorHAnsi" w:hAnsiTheme="minorHAnsi"/>
                <w:color w:val="auto"/>
              </w:rPr>
              <w:t>Quiz Questions 1 to 5</w:t>
            </w:r>
          </w:p>
        </w:tc>
      </w:tr>
      <w:tr w:rsidR="00943494" w:rsidRPr="00943494" w14:paraId="6D8FC968" w14:textId="77777777" w:rsidTr="00943494">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C62BA33" w14:textId="77777777" w:rsidR="00943494" w:rsidRPr="00943494" w:rsidRDefault="00943494" w:rsidP="00E842E8">
            <w:pPr>
              <w:jc w:val="center"/>
              <w:rPr>
                <w:color w:val="auto"/>
              </w:rPr>
            </w:pPr>
            <w:r w:rsidRPr="00943494">
              <w:rPr>
                <w:rFonts w:asciiTheme="minorHAnsi" w:hAnsiTheme="minorHAnsi"/>
                <w:i w:val="0"/>
                <w:color w:val="auto"/>
              </w:rPr>
              <w:t>28</w:t>
            </w:r>
          </w:p>
        </w:tc>
        <w:tc>
          <w:tcPr>
            <w:tcW w:w="8028" w:type="dxa"/>
            <w:vAlign w:val="center"/>
          </w:tcPr>
          <w:p w14:paraId="128E062E" w14:textId="77777777" w:rsidR="00943494" w:rsidRPr="00943494" w:rsidRDefault="00943494" w:rsidP="00E842E8">
            <w:pPr>
              <w:jc w:val="center"/>
              <w:cnfStyle w:val="000000000000" w:firstRow="0" w:lastRow="0" w:firstColumn="0" w:lastColumn="0" w:oddVBand="0" w:evenVBand="0" w:oddHBand="0" w:evenHBand="0" w:firstRowFirstColumn="0" w:firstRowLastColumn="0" w:lastRowFirstColumn="0" w:lastRowLastColumn="0"/>
              <w:rPr>
                <w:color w:val="auto"/>
              </w:rPr>
            </w:pPr>
            <w:r w:rsidRPr="00943494">
              <w:rPr>
                <w:rFonts w:asciiTheme="minorHAnsi" w:hAnsiTheme="minorHAnsi"/>
                <w:color w:val="auto"/>
              </w:rPr>
              <w:t xml:space="preserve">Quiz Results Slide </w:t>
            </w:r>
          </w:p>
        </w:tc>
      </w:tr>
      <w:tr w:rsidR="00943494" w:rsidRPr="00943494" w14:paraId="7435F320" w14:textId="77777777" w:rsidTr="00943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02E8B8C" w14:textId="77777777" w:rsidR="00943494" w:rsidRPr="00943494" w:rsidRDefault="00943494" w:rsidP="00E842E8">
            <w:pPr>
              <w:jc w:val="center"/>
              <w:rPr>
                <w:color w:val="auto"/>
              </w:rPr>
            </w:pPr>
            <w:r w:rsidRPr="00943494">
              <w:rPr>
                <w:rFonts w:asciiTheme="minorHAnsi" w:hAnsiTheme="minorHAnsi"/>
                <w:i w:val="0"/>
                <w:color w:val="auto"/>
              </w:rPr>
              <w:t>29, 30</w:t>
            </w:r>
          </w:p>
        </w:tc>
        <w:tc>
          <w:tcPr>
            <w:tcW w:w="8028" w:type="dxa"/>
            <w:vAlign w:val="center"/>
          </w:tcPr>
          <w:p w14:paraId="54AC61EF" w14:textId="77777777" w:rsidR="00943494" w:rsidRPr="00943494" w:rsidRDefault="00943494" w:rsidP="00E842E8">
            <w:pPr>
              <w:jc w:val="center"/>
              <w:cnfStyle w:val="000000100000" w:firstRow="0" w:lastRow="0" w:firstColumn="0" w:lastColumn="0" w:oddVBand="0" w:evenVBand="0" w:oddHBand="1" w:evenHBand="0" w:firstRowFirstColumn="0" w:firstRowLastColumn="0" w:lastRowFirstColumn="0" w:lastRowLastColumn="0"/>
              <w:rPr>
                <w:color w:val="auto"/>
              </w:rPr>
            </w:pPr>
            <w:r w:rsidRPr="00943494">
              <w:rPr>
                <w:rFonts w:asciiTheme="minorHAnsi" w:hAnsiTheme="minorHAnsi"/>
                <w:color w:val="auto"/>
              </w:rPr>
              <w:t xml:space="preserve">Thank you to Students and Sponsors </w:t>
            </w:r>
          </w:p>
        </w:tc>
      </w:tr>
    </w:tbl>
    <w:p w14:paraId="1FBFA173" w14:textId="77777777" w:rsidR="00F0249C" w:rsidRDefault="00F0249C" w:rsidP="00273C4A">
      <w:pPr>
        <w:rPr>
          <w:color w:val="auto"/>
        </w:rPr>
      </w:pPr>
    </w:p>
    <w:p w14:paraId="70ED1BB2" w14:textId="4FC407D5" w:rsidR="00916866" w:rsidRPr="00916866" w:rsidRDefault="00F0249C" w:rsidP="00273C4A">
      <w:pPr>
        <w:rPr>
          <w:b/>
          <w:color w:val="auto"/>
        </w:rPr>
      </w:pPr>
      <w:r>
        <w:rPr>
          <w:b/>
          <w:color w:val="auto"/>
        </w:rPr>
        <w:t>Table 8</w:t>
      </w:r>
      <w:r w:rsidR="00916866" w:rsidRPr="00916866">
        <w:rPr>
          <w:b/>
          <w:color w:val="auto"/>
        </w:rPr>
        <w:t xml:space="preserve">: </w:t>
      </w:r>
      <w:r>
        <w:rPr>
          <w:b/>
          <w:color w:val="auto"/>
        </w:rPr>
        <w:t>Retail of Product</w:t>
      </w:r>
      <w:r w:rsidR="001B1C1F">
        <w:rPr>
          <w:b/>
          <w:color w:val="auto"/>
        </w:rPr>
        <w:t xml:space="preserve"> Independent</w:t>
      </w:r>
      <w:r w:rsidR="00916866" w:rsidRPr="00916866">
        <w:rPr>
          <w:b/>
          <w:color w:val="auto"/>
        </w:rPr>
        <w:t xml:space="preserve"> Lesson Index</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28"/>
      </w:tblGrid>
      <w:tr w:rsidR="00916866" w:rsidRPr="005A2E74" w14:paraId="5AD1601E" w14:textId="77777777" w:rsidTr="009168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tcPr>
          <w:p w14:paraId="34FA0AD9"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Slide Number</w:t>
            </w:r>
          </w:p>
        </w:tc>
        <w:tc>
          <w:tcPr>
            <w:tcW w:w="8028" w:type="dxa"/>
            <w:tcBorders>
              <w:top w:val="none" w:sz="0" w:space="0" w:color="auto"/>
              <w:left w:val="none" w:sz="0" w:space="0" w:color="auto"/>
              <w:right w:val="none" w:sz="0" w:space="0" w:color="auto"/>
            </w:tcBorders>
            <w:vAlign w:val="center"/>
          </w:tcPr>
          <w:p w14:paraId="777EE984" w14:textId="77777777" w:rsidR="00916866" w:rsidRPr="005A2E74" w:rsidRDefault="00916866" w:rsidP="009168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Contents</w:t>
            </w:r>
          </w:p>
        </w:tc>
      </w:tr>
      <w:tr w:rsidR="00916866" w:rsidRPr="005A2E74" w14:paraId="41EB83FE"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D613FC8"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1, 2</w:t>
            </w:r>
          </w:p>
        </w:tc>
        <w:tc>
          <w:tcPr>
            <w:tcW w:w="8028" w:type="dxa"/>
            <w:vAlign w:val="center"/>
          </w:tcPr>
          <w:p w14:paraId="06D8B02E"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Title Slide, Overview</w:t>
            </w:r>
          </w:p>
        </w:tc>
      </w:tr>
      <w:tr w:rsidR="00916866" w:rsidRPr="005A2E74" w14:paraId="690AD92F"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333725B"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3</w:t>
            </w:r>
          </w:p>
        </w:tc>
        <w:tc>
          <w:tcPr>
            <w:tcW w:w="8028" w:type="dxa"/>
            <w:vAlign w:val="center"/>
          </w:tcPr>
          <w:p w14:paraId="67B6C0AF"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Definitions</w:t>
            </w:r>
          </w:p>
        </w:tc>
      </w:tr>
      <w:tr w:rsidR="00916866" w:rsidRPr="005A2E74" w14:paraId="4D5148B7"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603AC839"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4</w:t>
            </w:r>
          </w:p>
        </w:tc>
        <w:tc>
          <w:tcPr>
            <w:tcW w:w="8028" w:type="dxa"/>
            <w:vAlign w:val="center"/>
          </w:tcPr>
          <w:p w14:paraId="4A201EFA"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Word Scramble</w:t>
            </w:r>
          </w:p>
        </w:tc>
      </w:tr>
      <w:tr w:rsidR="00916866" w:rsidRPr="005A2E74" w14:paraId="5F99D5C4"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25F83E6"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5</w:t>
            </w:r>
          </w:p>
        </w:tc>
        <w:tc>
          <w:tcPr>
            <w:tcW w:w="8028" w:type="dxa"/>
            <w:vAlign w:val="center"/>
          </w:tcPr>
          <w:p w14:paraId="6553EC37"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Production Process Stages</w:t>
            </w:r>
          </w:p>
        </w:tc>
      </w:tr>
      <w:tr w:rsidR="00916866" w:rsidRPr="005A2E74" w14:paraId="258093FA"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BAAAD9A"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6</w:t>
            </w:r>
          </w:p>
        </w:tc>
        <w:tc>
          <w:tcPr>
            <w:tcW w:w="8028" w:type="dxa"/>
            <w:vAlign w:val="center"/>
          </w:tcPr>
          <w:p w14:paraId="4DD2A7EA"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Production Stage Characteristics</w:t>
            </w:r>
          </w:p>
        </w:tc>
      </w:tr>
      <w:tr w:rsidR="00916866" w:rsidRPr="005A2E74" w14:paraId="6228DBC4"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50B99ABC"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7</w:t>
            </w:r>
          </w:p>
        </w:tc>
        <w:tc>
          <w:tcPr>
            <w:tcW w:w="8028" w:type="dxa"/>
            <w:vAlign w:val="center"/>
          </w:tcPr>
          <w:p w14:paraId="7B7211FC"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Video and Short Answer Question</w:t>
            </w:r>
          </w:p>
        </w:tc>
      </w:tr>
      <w:tr w:rsidR="00916866" w:rsidRPr="005A2E74" w14:paraId="7E1EA076"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5483EBB5"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8</w:t>
            </w:r>
          </w:p>
        </w:tc>
        <w:tc>
          <w:tcPr>
            <w:tcW w:w="8028" w:type="dxa"/>
            <w:vAlign w:val="center"/>
          </w:tcPr>
          <w:p w14:paraId="63F6621B"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Associated Careers</w:t>
            </w:r>
          </w:p>
        </w:tc>
      </w:tr>
      <w:tr w:rsidR="00916866" w:rsidRPr="005A2E74" w14:paraId="42E2A2BB"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77FEDC54"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9</w:t>
            </w:r>
          </w:p>
        </w:tc>
        <w:tc>
          <w:tcPr>
            <w:tcW w:w="8028" w:type="dxa"/>
            <w:vAlign w:val="center"/>
          </w:tcPr>
          <w:p w14:paraId="07578053"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Video and Short Answer Question</w:t>
            </w:r>
          </w:p>
        </w:tc>
      </w:tr>
      <w:tr w:rsidR="00916866" w:rsidRPr="005A2E74" w14:paraId="768F734F" w14:textId="77777777" w:rsidTr="00F0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B89AAB7"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10</w:t>
            </w:r>
          </w:p>
        </w:tc>
        <w:tc>
          <w:tcPr>
            <w:tcW w:w="8028" w:type="dxa"/>
            <w:vAlign w:val="center"/>
          </w:tcPr>
          <w:p w14:paraId="3B66EC99"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Career Menu</w:t>
            </w:r>
          </w:p>
        </w:tc>
      </w:tr>
      <w:tr w:rsidR="00916866" w:rsidRPr="005A2E74" w14:paraId="6296B10F"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784793B5"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11,12</w:t>
            </w:r>
          </w:p>
        </w:tc>
        <w:tc>
          <w:tcPr>
            <w:tcW w:w="8028" w:type="dxa"/>
            <w:vAlign w:val="center"/>
          </w:tcPr>
          <w:p w14:paraId="6CFA8A40" w14:textId="0ACE37FC" w:rsidR="00916866" w:rsidRPr="005A2E74" w:rsidRDefault="00916866" w:rsidP="00C5693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 xml:space="preserve">Career Information </w:t>
            </w:r>
            <w:r>
              <w:rPr>
                <w:rFonts w:asciiTheme="minorHAnsi" w:hAnsiTheme="minorHAnsi"/>
                <w:color w:val="auto"/>
              </w:rPr>
              <w:t>–</w:t>
            </w:r>
            <w:r w:rsidRPr="005A2E74">
              <w:rPr>
                <w:rFonts w:asciiTheme="minorHAnsi" w:hAnsiTheme="minorHAnsi"/>
                <w:color w:val="auto"/>
              </w:rPr>
              <w:t xml:space="preserve"> </w:t>
            </w:r>
            <w:r w:rsidR="00C5693A">
              <w:rPr>
                <w:rFonts w:asciiTheme="minorHAnsi" w:hAnsiTheme="minorHAnsi"/>
                <w:color w:val="auto"/>
              </w:rPr>
              <w:t xml:space="preserve">Human Nutritionist </w:t>
            </w:r>
          </w:p>
        </w:tc>
      </w:tr>
      <w:tr w:rsidR="00916866" w:rsidRPr="005A2E74" w14:paraId="4B80CE0C" w14:textId="77777777" w:rsidTr="00F0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A13775F" w14:textId="77777777"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13,14</w:t>
            </w:r>
          </w:p>
        </w:tc>
        <w:tc>
          <w:tcPr>
            <w:tcW w:w="8028" w:type="dxa"/>
            <w:vAlign w:val="center"/>
          </w:tcPr>
          <w:p w14:paraId="67D75911" w14:textId="16160E13" w:rsidR="00916866" w:rsidRPr="005A2E74" w:rsidRDefault="00916866" w:rsidP="00C5693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Career Information – </w:t>
            </w:r>
            <w:r w:rsidR="00C5693A">
              <w:rPr>
                <w:rFonts w:asciiTheme="minorHAnsi" w:hAnsiTheme="minorHAnsi"/>
                <w:color w:val="auto"/>
              </w:rPr>
              <w:t xml:space="preserve">Epidemiologist </w:t>
            </w:r>
          </w:p>
        </w:tc>
      </w:tr>
      <w:tr w:rsidR="00916866" w:rsidRPr="005A2E74" w14:paraId="7BCF962D"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276D7947" w14:textId="589152A6"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15, 16</w:t>
            </w:r>
            <w:r w:rsidR="009817B9">
              <w:rPr>
                <w:rFonts w:asciiTheme="minorHAnsi" w:hAnsiTheme="minorHAnsi"/>
                <w:i w:val="0"/>
                <w:color w:val="auto"/>
              </w:rPr>
              <w:t>, 17</w:t>
            </w:r>
          </w:p>
        </w:tc>
        <w:tc>
          <w:tcPr>
            <w:tcW w:w="8028" w:type="dxa"/>
            <w:vAlign w:val="center"/>
          </w:tcPr>
          <w:p w14:paraId="2DD2673F" w14:textId="198A69C6" w:rsidR="00916866" w:rsidRPr="005A2E74" w:rsidRDefault="00916866" w:rsidP="00C5693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Career Information – </w:t>
            </w:r>
            <w:r w:rsidR="00C5693A">
              <w:rPr>
                <w:rFonts w:asciiTheme="minorHAnsi" w:hAnsiTheme="minorHAnsi"/>
                <w:color w:val="auto"/>
              </w:rPr>
              <w:t>Milk Promotion</w:t>
            </w:r>
            <w:r>
              <w:rPr>
                <w:rFonts w:asciiTheme="minorHAnsi" w:hAnsiTheme="minorHAnsi"/>
                <w:color w:val="auto"/>
              </w:rPr>
              <w:t xml:space="preserve"> Specialist </w:t>
            </w:r>
          </w:p>
        </w:tc>
      </w:tr>
      <w:tr w:rsidR="00916866" w:rsidRPr="005A2E74" w14:paraId="1B0612BE" w14:textId="77777777" w:rsidTr="00F0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65C148B0" w14:textId="13904AE9" w:rsidR="00916866" w:rsidRPr="005A2E74" w:rsidRDefault="009817B9" w:rsidP="00916866">
            <w:pPr>
              <w:jc w:val="center"/>
              <w:rPr>
                <w:rFonts w:asciiTheme="minorHAnsi" w:hAnsiTheme="minorHAnsi"/>
                <w:i w:val="0"/>
                <w:color w:val="auto"/>
              </w:rPr>
            </w:pPr>
            <w:r>
              <w:rPr>
                <w:rFonts w:asciiTheme="minorHAnsi" w:hAnsiTheme="minorHAnsi"/>
                <w:i w:val="0"/>
                <w:color w:val="auto"/>
              </w:rPr>
              <w:t>18</w:t>
            </w:r>
          </w:p>
        </w:tc>
        <w:tc>
          <w:tcPr>
            <w:tcW w:w="8028" w:type="dxa"/>
            <w:vAlign w:val="center"/>
          </w:tcPr>
          <w:p w14:paraId="430E6A05"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Where do you see yourself? Activity</w:t>
            </w:r>
          </w:p>
        </w:tc>
      </w:tr>
      <w:tr w:rsidR="00916866" w:rsidRPr="005A2E74" w14:paraId="45E5BDC1"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5309BD18" w14:textId="24C6C20F" w:rsidR="00916866" w:rsidRPr="005A2E74" w:rsidRDefault="009817B9" w:rsidP="00916866">
            <w:pPr>
              <w:jc w:val="center"/>
              <w:rPr>
                <w:rFonts w:asciiTheme="minorHAnsi" w:hAnsiTheme="minorHAnsi"/>
                <w:i w:val="0"/>
                <w:color w:val="auto"/>
              </w:rPr>
            </w:pPr>
            <w:r>
              <w:rPr>
                <w:rFonts w:asciiTheme="minorHAnsi" w:hAnsiTheme="minorHAnsi"/>
                <w:i w:val="0"/>
                <w:color w:val="auto"/>
              </w:rPr>
              <w:t>19</w:t>
            </w:r>
          </w:p>
        </w:tc>
        <w:tc>
          <w:tcPr>
            <w:tcW w:w="8028" w:type="dxa"/>
            <w:vAlign w:val="center"/>
          </w:tcPr>
          <w:p w14:paraId="37A812CB"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Career Summary Short Answer Question</w:t>
            </w:r>
          </w:p>
        </w:tc>
      </w:tr>
      <w:tr w:rsidR="00916866" w:rsidRPr="005A2E74" w14:paraId="4D86E945" w14:textId="77777777" w:rsidTr="00F02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19AD5DF2" w14:textId="5B17076C" w:rsidR="00916866" w:rsidRPr="005A2E74" w:rsidRDefault="009817B9" w:rsidP="00916866">
            <w:pPr>
              <w:jc w:val="center"/>
              <w:rPr>
                <w:rFonts w:asciiTheme="minorHAnsi" w:hAnsiTheme="minorHAnsi"/>
                <w:i w:val="0"/>
                <w:color w:val="auto"/>
              </w:rPr>
            </w:pPr>
            <w:r>
              <w:rPr>
                <w:rFonts w:asciiTheme="minorHAnsi" w:hAnsiTheme="minorHAnsi"/>
                <w:i w:val="0"/>
                <w:color w:val="auto"/>
              </w:rPr>
              <w:t>20</w:t>
            </w:r>
          </w:p>
        </w:tc>
        <w:tc>
          <w:tcPr>
            <w:tcW w:w="8028" w:type="dxa"/>
            <w:vAlign w:val="center"/>
          </w:tcPr>
          <w:p w14:paraId="2AF9D5AC"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Career Summary Chart</w:t>
            </w:r>
          </w:p>
        </w:tc>
      </w:tr>
      <w:tr w:rsidR="00916866" w:rsidRPr="005A2E74" w14:paraId="2B918923" w14:textId="77777777" w:rsidTr="00F0249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BAFE856" w14:textId="034E01C6" w:rsidR="00916866" w:rsidRPr="005A2E74" w:rsidRDefault="00916866" w:rsidP="00916866">
            <w:pPr>
              <w:jc w:val="center"/>
              <w:rPr>
                <w:rFonts w:asciiTheme="minorHAnsi" w:hAnsiTheme="minorHAnsi"/>
                <w:i w:val="0"/>
                <w:color w:val="auto"/>
              </w:rPr>
            </w:pPr>
            <w:r>
              <w:rPr>
                <w:rFonts w:asciiTheme="minorHAnsi" w:hAnsiTheme="minorHAnsi"/>
                <w:i w:val="0"/>
                <w:color w:val="auto"/>
              </w:rPr>
              <w:t>2</w:t>
            </w:r>
            <w:r w:rsidR="009817B9">
              <w:rPr>
                <w:rFonts w:asciiTheme="minorHAnsi" w:hAnsiTheme="minorHAnsi"/>
                <w:i w:val="0"/>
                <w:color w:val="auto"/>
              </w:rPr>
              <w:t>1</w:t>
            </w:r>
          </w:p>
        </w:tc>
        <w:tc>
          <w:tcPr>
            <w:tcW w:w="8028" w:type="dxa"/>
            <w:vAlign w:val="center"/>
          </w:tcPr>
          <w:p w14:paraId="36711724"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Exploring Careers Activity </w:t>
            </w:r>
          </w:p>
        </w:tc>
      </w:tr>
      <w:tr w:rsidR="00916866" w:rsidRPr="005A2E74" w14:paraId="6E2FA7C5"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0946BB04" w14:textId="339EFC0C" w:rsidR="00916866" w:rsidRPr="005A2E74" w:rsidRDefault="009817B9" w:rsidP="00916866">
            <w:pPr>
              <w:jc w:val="center"/>
              <w:rPr>
                <w:rFonts w:asciiTheme="minorHAnsi" w:hAnsiTheme="minorHAnsi"/>
                <w:i w:val="0"/>
                <w:color w:val="auto"/>
              </w:rPr>
            </w:pPr>
            <w:r>
              <w:rPr>
                <w:rFonts w:asciiTheme="minorHAnsi" w:hAnsiTheme="minorHAnsi"/>
                <w:i w:val="0"/>
                <w:color w:val="auto"/>
              </w:rPr>
              <w:t>22</w:t>
            </w:r>
          </w:p>
        </w:tc>
        <w:tc>
          <w:tcPr>
            <w:tcW w:w="8028" w:type="dxa"/>
            <w:vAlign w:val="center"/>
          </w:tcPr>
          <w:p w14:paraId="79813DE0"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Additional Resources</w:t>
            </w:r>
          </w:p>
        </w:tc>
      </w:tr>
      <w:tr w:rsidR="00916866" w:rsidRPr="005A2E74" w14:paraId="430BBD78"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54411E6" w14:textId="08BF56A2" w:rsidR="00916866" w:rsidRPr="005A2E74" w:rsidRDefault="009817B9" w:rsidP="00916866">
            <w:pPr>
              <w:jc w:val="center"/>
              <w:rPr>
                <w:rFonts w:asciiTheme="minorHAnsi" w:hAnsiTheme="minorHAnsi"/>
                <w:i w:val="0"/>
                <w:color w:val="auto"/>
              </w:rPr>
            </w:pPr>
            <w:r>
              <w:rPr>
                <w:rFonts w:asciiTheme="minorHAnsi" w:hAnsiTheme="minorHAnsi"/>
                <w:i w:val="0"/>
                <w:color w:val="auto"/>
              </w:rPr>
              <w:t>23</w:t>
            </w:r>
          </w:p>
        </w:tc>
        <w:tc>
          <w:tcPr>
            <w:tcW w:w="8028" w:type="dxa"/>
            <w:vAlign w:val="center"/>
          </w:tcPr>
          <w:p w14:paraId="0F6F7C99" w14:textId="77777777" w:rsidR="00916866" w:rsidRPr="005A2E74" w:rsidRDefault="00916866"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Quiz Instructions</w:t>
            </w:r>
          </w:p>
        </w:tc>
      </w:tr>
      <w:tr w:rsidR="00916866" w:rsidRPr="005A2E74" w14:paraId="6E40F14C"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34706DCD" w14:textId="3F963D9A"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24, 25, 26, 27</w:t>
            </w:r>
            <w:r w:rsidR="009817B9">
              <w:rPr>
                <w:rFonts w:asciiTheme="minorHAnsi" w:hAnsiTheme="minorHAnsi"/>
                <w:i w:val="0"/>
                <w:color w:val="auto"/>
              </w:rPr>
              <w:t>, 18</w:t>
            </w:r>
          </w:p>
        </w:tc>
        <w:tc>
          <w:tcPr>
            <w:tcW w:w="8028" w:type="dxa"/>
            <w:vAlign w:val="center"/>
          </w:tcPr>
          <w:p w14:paraId="583116B5"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Quiz Questions 1 to 5</w:t>
            </w:r>
          </w:p>
        </w:tc>
      </w:tr>
      <w:tr w:rsidR="00916866" w:rsidRPr="005A2E74" w14:paraId="5C244047" w14:textId="77777777" w:rsidTr="00916866">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4C75DEC1" w14:textId="2679394C" w:rsidR="00916866" w:rsidRPr="005A2E74" w:rsidRDefault="009817B9" w:rsidP="00916866">
            <w:pPr>
              <w:jc w:val="center"/>
              <w:rPr>
                <w:rFonts w:asciiTheme="minorHAnsi" w:hAnsiTheme="minorHAnsi"/>
                <w:i w:val="0"/>
                <w:color w:val="auto"/>
              </w:rPr>
            </w:pPr>
            <w:r>
              <w:rPr>
                <w:rFonts w:asciiTheme="minorHAnsi" w:hAnsiTheme="minorHAnsi"/>
                <w:i w:val="0"/>
                <w:color w:val="auto"/>
              </w:rPr>
              <w:t>29</w:t>
            </w:r>
          </w:p>
        </w:tc>
        <w:tc>
          <w:tcPr>
            <w:tcW w:w="8028" w:type="dxa"/>
            <w:vAlign w:val="center"/>
          </w:tcPr>
          <w:p w14:paraId="60EF6C8D" w14:textId="4CBE2B85" w:rsidR="00916866" w:rsidRPr="005A2E74" w:rsidRDefault="00C5693A" w:rsidP="0091686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color w:val="auto"/>
              </w:rPr>
              <w:t xml:space="preserve">Quiz </w:t>
            </w:r>
            <w:r w:rsidR="00916866" w:rsidRPr="005A2E74">
              <w:rPr>
                <w:rFonts w:asciiTheme="minorHAnsi" w:hAnsiTheme="minorHAnsi"/>
                <w:color w:val="auto"/>
              </w:rPr>
              <w:t xml:space="preserve">Results Slide </w:t>
            </w:r>
          </w:p>
        </w:tc>
      </w:tr>
      <w:tr w:rsidR="00916866" w:rsidRPr="005A2E74" w14:paraId="25C157DB" w14:textId="77777777" w:rsidTr="00916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vAlign w:val="center"/>
          </w:tcPr>
          <w:p w14:paraId="75C2C293" w14:textId="769A51B0" w:rsidR="00916866" w:rsidRPr="005A2E74" w:rsidRDefault="00916866" w:rsidP="00916866">
            <w:pPr>
              <w:jc w:val="center"/>
              <w:rPr>
                <w:rFonts w:asciiTheme="minorHAnsi" w:hAnsiTheme="minorHAnsi"/>
                <w:i w:val="0"/>
                <w:color w:val="auto"/>
              </w:rPr>
            </w:pPr>
            <w:r w:rsidRPr="005A2E74">
              <w:rPr>
                <w:rFonts w:asciiTheme="minorHAnsi" w:hAnsiTheme="minorHAnsi"/>
                <w:i w:val="0"/>
                <w:color w:val="auto"/>
              </w:rPr>
              <w:t>30</w:t>
            </w:r>
            <w:r w:rsidR="009817B9">
              <w:rPr>
                <w:rFonts w:asciiTheme="minorHAnsi" w:hAnsiTheme="minorHAnsi"/>
                <w:i w:val="0"/>
                <w:color w:val="auto"/>
              </w:rPr>
              <w:t>, 31</w:t>
            </w:r>
          </w:p>
        </w:tc>
        <w:tc>
          <w:tcPr>
            <w:tcW w:w="8028" w:type="dxa"/>
            <w:vAlign w:val="center"/>
          </w:tcPr>
          <w:p w14:paraId="4BAF78FD" w14:textId="77777777" w:rsidR="00916866" w:rsidRPr="005A2E74" w:rsidRDefault="00916866" w:rsidP="009168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5A2E74">
              <w:rPr>
                <w:rFonts w:asciiTheme="minorHAnsi" w:hAnsiTheme="minorHAnsi"/>
                <w:color w:val="auto"/>
              </w:rPr>
              <w:t xml:space="preserve">Thank you to Students and Sponsors </w:t>
            </w:r>
          </w:p>
        </w:tc>
      </w:tr>
    </w:tbl>
    <w:p w14:paraId="1F77907A" w14:textId="7CA1AF44" w:rsidR="001B1C1F" w:rsidRPr="00916866" w:rsidRDefault="001B1C1F" w:rsidP="001B1C1F">
      <w:pPr>
        <w:rPr>
          <w:b/>
          <w:color w:val="auto"/>
        </w:rPr>
      </w:pPr>
      <w:r>
        <w:rPr>
          <w:b/>
          <w:color w:val="auto"/>
        </w:rPr>
        <w:t>Table 9</w:t>
      </w:r>
      <w:r w:rsidRPr="00916866">
        <w:rPr>
          <w:b/>
          <w:color w:val="auto"/>
        </w:rPr>
        <w:t xml:space="preserve">: </w:t>
      </w:r>
      <w:r>
        <w:rPr>
          <w:b/>
          <w:color w:val="auto"/>
        </w:rPr>
        <w:t>Breeding and Gestation Classroom</w:t>
      </w:r>
      <w:r w:rsidRPr="00916866">
        <w:rPr>
          <w:b/>
          <w:color w:val="auto"/>
        </w:rPr>
        <w:t xml:space="preserve"> Lesson Index</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E842E8" w:rsidRPr="009D39B4" w14:paraId="4DC22E2C" w14:textId="77777777" w:rsidTr="00E842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48" w:type="dxa"/>
            <w:tcBorders>
              <w:top w:val="none" w:sz="0" w:space="0" w:color="auto"/>
              <w:left w:val="none" w:sz="0" w:space="0" w:color="auto"/>
              <w:bottom w:val="none" w:sz="0" w:space="0" w:color="auto"/>
              <w:right w:val="none" w:sz="0" w:space="0" w:color="auto"/>
            </w:tcBorders>
            <w:vAlign w:val="center"/>
          </w:tcPr>
          <w:p w14:paraId="75C99CD3" w14:textId="7D022AB4"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Slide Number</w:t>
            </w:r>
          </w:p>
        </w:tc>
        <w:tc>
          <w:tcPr>
            <w:tcW w:w="5148" w:type="dxa"/>
            <w:tcBorders>
              <w:top w:val="none" w:sz="0" w:space="0" w:color="auto"/>
              <w:left w:val="none" w:sz="0" w:space="0" w:color="auto"/>
              <w:right w:val="none" w:sz="0" w:space="0" w:color="auto"/>
            </w:tcBorders>
            <w:vAlign w:val="center"/>
          </w:tcPr>
          <w:p w14:paraId="5292332D" w14:textId="572D35E6" w:rsidR="00E842E8" w:rsidRPr="009D39B4" w:rsidRDefault="00E842E8" w:rsidP="00E842E8">
            <w:pPr>
              <w:pStyle w:val="EndNoteBibliograph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Contents</w:t>
            </w:r>
          </w:p>
        </w:tc>
      </w:tr>
      <w:tr w:rsidR="00E842E8" w:rsidRPr="009D39B4" w14:paraId="0B840018" w14:textId="77777777" w:rsidTr="00E8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D722C3F" w14:textId="7C7991CA"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1,2</w:t>
            </w:r>
          </w:p>
        </w:tc>
        <w:tc>
          <w:tcPr>
            <w:tcW w:w="5148" w:type="dxa"/>
            <w:vAlign w:val="center"/>
          </w:tcPr>
          <w:p w14:paraId="101833B2" w14:textId="2BE5791F" w:rsidR="00E842E8" w:rsidRPr="009D39B4" w:rsidRDefault="00E842E8" w:rsidP="00E842E8">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Title Slide, Overview</w:t>
            </w:r>
          </w:p>
        </w:tc>
      </w:tr>
      <w:tr w:rsidR="00E842E8" w:rsidRPr="009D39B4" w14:paraId="194532D4" w14:textId="77777777" w:rsidTr="00E842E8">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20456AF" w14:textId="1D645FDF"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3</w:t>
            </w:r>
          </w:p>
        </w:tc>
        <w:tc>
          <w:tcPr>
            <w:tcW w:w="5148" w:type="dxa"/>
            <w:vAlign w:val="center"/>
          </w:tcPr>
          <w:p w14:paraId="5B7E59BB" w14:textId="2EBEBE09" w:rsidR="00E842E8" w:rsidRPr="009D39B4" w:rsidRDefault="00E842E8" w:rsidP="00E842E8">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Lesson Documents</w:t>
            </w:r>
          </w:p>
        </w:tc>
      </w:tr>
      <w:tr w:rsidR="00E842E8" w:rsidRPr="009D39B4" w14:paraId="5733CE32" w14:textId="77777777" w:rsidTr="00E8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0EBBA4F8" w14:textId="668D38CF"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4</w:t>
            </w:r>
          </w:p>
        </w:tc>
        <w:tc>
          <w:tcPr>
            <w:tcW w:w="5148" w:type="dxa"/>
            <w:vAlign w:val="center"/>
          </w:tcPr>
          <w:p w14:paraId="4FB4692D" w14:textId="006FF857" w:rsidR="00E842E8" w:rsidRPr="009D39B4" w:rsidRDefault="00E842E8" w:rsidP="00E842E8">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Definitions </w:t>
            </w:r>
          </w:p>
        </w:tc>
      </w:tr>
      <w:tr w:rsidR="00E842E8" w:rsidRPr="009D39B4" w14:paraId="11388B92" w14:textId="77777777" w:rsidTr="00E842E8">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797A2EC0" w14:textId="6296D514"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5</w:t>
            </w:r>
          </w:p>
        </w:tc>
        <w:tc>
          <w:tcPr>
            <w:tcW w:w="5148" w:type="dxa"/>
            <w:vAlign w:val="center"/>
          </w:tcPr>
          <w:p w14:paraId="5F606CBE" w14:textId="379E9939" w:rsidR="00E842E8" w:rsidRPr="009D39B4" w:rsidRDefault="00E842E8" w:rsidP="00E842E8">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Production Process Stages</w:t>
            </w:r>
          </w:p>
        </w:tc>
      </w:tr>
      <w:tr w:rsidR="00E842E8" w:rsidRPr="009D39B4" w14:paraId="66EDE4FE" w14:textId="77777777" w:rsidTr="00E8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414F0BA6" w14:textId="4F79584D"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6</w:t>
            </w:r>
          </w:p>
        </w:tc>
        <w:tc>
          <w:tcPr>
            <w:tcW w:w="5148" w:type="dxa"/>
            <w:vAlign w:val="center"/>
          </w:tcPr>
          <w:p w14:paraId="107EAE35" w14:textId="2BFB7005" w:rsidR="00E842E8" w:rsidRPr="009D39B4" w:rsidRDefault="00E842E8" w:rsidP="00E842E8">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Production Stage Characteristics </w:t>
            </w:r>
          </w:p>
        </w:tc>
      </w:tr>
      <w:tr w:rsidR="00E842E8" w:rsidRPr="009D39B4" w14:paraId="7BAC8507" w14:textId="77777777" w:rsidTr="00E842E8">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4F76D7E3" w14:textId="490DEC52"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7</w:t>
            </w:r>
          </w:p>
        </w:tc>
        <w:tc>
          <w:tcPr>
            <w:tcW w:w="5148" w:type="dxa"/>
            <w:vAlign w:val="center"/>
          </w:tcPr>
          <w:p w14:paraId="1D4503B9" w14:textId="395226EB" w:rsidR="00E842E8" w:rsidRPr="009D39B4" w:rsidRDefault="00E842E8" w:rsidP="00E842E8">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Your Thoughts Video 1</w:t>
            </w:r>
          </w:p>
        </w:tc>
      </w:tr>
      <w:tr w:rsidR="00E842E8" w:rsidRPr="009D39B4" w14:paraId="000729AC" w14:textId="77777777" w:rsidTr="00E8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4785FEC" w14:textId="05558FFA"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8</w:t>
            </w:r>
          </w:p>
        </w:tc>
        <w:tc>
          <w:tcPr>
            <w:tcW w:w="5148" w:type="dxa"/>
            <w:vAlign w:val="center"/>
          </w:tcPr>
          <w:p w14:paraId="3904964F" w14:textId="3E8119ED" w:rsidR="00E842E8" w:rsidRPr="009D39B4" w:rsidRDefault="00E842E8" w:rsidP="00E842E8">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Associated Careers</w:t>
            </w:r>
          </w:p>
        </w:tc>
      </w:tr>
      <w:tr w:rsidR="00E842E8" w:rsidRPr="009D39B4" w14:paraId="08162194" w14:textId="77777777" w:rsidTr="009D39B4">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0ED014F7" w14:textId="5412DDB7"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9</w:t>
            </w:r>
          </w:p>
        </w:tc>
        <w:tc>
          <w:tcPr>
            <w:tcW w:w="5148" w:type="dxa"/>
            <w:vAlign w:val="center"/>
          </w:tcPr>
          <w:p w14:paraId="5FC0F223" w14:textId="6A3CCB5A" w:rsidR="00E842E8" w:rsidRPr="009D39B4" w:rsidRDefault="00E842E8" w:rsidP="00E842E8">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Your Thoughts Video 2</w:t>
            </w:r>
          </w:p>
        </w:tc>
      </w:tr>
      <w:tr w:rsidR="00E842E8" w:rsidRPr="009D39B4" w14:paraId="1EE57EC5" w14:textId="77777777" w:rsidTr="009D3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3BEE3BD7" w14:textId="766E60F9"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10</w:t>
            </w:r>
          </w:p>
        </w:tc>
        <w:tc>
          <w:tcPr>
            <w:tcW w:w="5148" w:type="dxa"/>
            <w:vAlign w:val="center"/>
          </w:tcPr>
          <w:p w14:paraId="3D7A7BA0" w14:textId="1FABDC71" w:rsidR="00E842E8" w:rsidRPr="009D39B4" w:rsidRDefault="00E842E8" w:rsidP="00E842E8">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Career Menu</w:t>
            </w:r>
          </w:p>
        </w:tc>
      </w:tr>
      <w:tr w:rsidR="00E842E8" w:rsidRPr="009D39B4" w14:paraId="6886F4E9" w14:textId="77777777" w:rsidTr="009D39B4">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0BDD3713" w14:textId="1F349114"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11, 12</w:t>
            </w:r>
          </w:p>
        </w:tc>
        <w:tc>
          <w:tcPr>
            <w:tcW w:w="5148" w:type="dxa"/>
            <w:vAlign w:val="center"/>
          </w:tcPr>
          <w:p w14:paraId="40967EB0" w14:textId="5049321E" w:rsidR="00E842E8" w:rsidRPr="009D39B4" w:rsidRDefault="00E842E8" w:rsidP="00E842E8">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Career information – Dairy Farm Manager</w:t>
            </w:r>
          </w:p>
        </w:tc>
      </w:tr>
      <w:tr w:rsidR="00E842E8" w:rsidRPr="009D39B4" w14:paraId="2482FECE" w14:textId="77777777" w:rsidTr="009D3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F6F4517" w14:textId="42653027"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13, 14</w:t>
            </w:r>
          </w:p>
        </w:tc>
        <w:tc>
          <w:tcPr>
            <w:tcW w:w="5148" w:type="dxa"/>
            <w:vAlign w:val="center"/>
          </w:tcPr>
          <w:p w14:paraId="0ABA34A9" w14:textId="6487E812" w:rsidR="00E842E8" w:rsidRPr="009D39B4" w:rsidRDefault="00E842E8" w:rsidP="00E842E8">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Lactation Physiologist </w:t>
            </w:r>
          </w:p>
        </w:tc>
      </w:tr>
      <w:tr w:rsidR="00E842E8" w:rsidRPr="009D39B4" w14:paraId="4BDEAE91" w14:textId="77777777" w:rsidTr="009D39B4">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4B525FE4" w14:textId="5D519675"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15, 16</w:t>
            </w:r>
          </w:p>
        </w:tc>
        <w:tc>
          <w:tcPr>
            <w:tcW w:w="5148" w:type="dxa"/>
            <w:vAlign w:val="center"/>
          </w:tcPr>
          <w:p w14:paraId="32358FE9" w14:textId="0DD5B2D3" w:rsidR="00E842E8" w:rsidRPr="009D39B4" w:rsidRDefault="00E842E8" w:rsidP="00E842E8">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Reproduction Specialist </w:t>
            </w:r>
          </w:p>
        </w:tc>
      </w:tr>
      <w:tr w:rsidR="00E842E8" w:rsidRPr="009D39B4" w14:paraId="3409C8F0" w14:textId="77777777" w:rsidTr="009D3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39A68E4" w14:textId="4CDEEBE8"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17</w:t>
            </w:r>
          </w:p>
        </w:tc>
        <w:tc>
          <w:tcPr>
            <w:tcW w:w="5148" w:type="dxa"/>
            <w:vAlign w:val="center"/>
          </w:tcPr>
          <w:p w14:paraId="65B6E205" w14:textId="1000892B" w:rsidR="00E842E8" w:rsidRPr="009D39B4" w:rsidRDefault="00E842E8" w:rsidP="00E842E8">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Where do you see yourself? Activity</w:t>
            </w:r>
          </w:p>
        </w:tc>
      </w:tr>
      <w:tr w:rsidR="00E842E8" w:rsidRPr="009D39B4" w14:paraId="400DE9D1" w14:textId="77777777" w:rsidTr="009D39B4">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3FD4638" w14:textId="7C4729E2" w:rsidR="00E842E8" w:rsidRPr="009D39B4" w:rsidRDefault="00E842E8" w:rsidP="00E842E8">
            <w:pPr>
              <w:pStyle w:val="EndNoteBibliography"/>
              <w:jc w:val="center"/>
              <w:rPr>
                <w:rFonts w:asciiTheme="minorHAnsi" w:hAnsiTheme="minorHAnsi"/>
                <w:i w:val="0"/>
                <w:color w:val="auto"/>
              </w:rPr>
            </w:pPr>
            <w:r w:rsidRPr="009D39B4">
              <w:rPr>
                <w:rFonts w:asciiTheme="minorHAnsi" w:hAnsiTheme="minorHAnsi"/>
                <w:i w:val="0"/>
                <w:color w:val="auto"/>
              </w:rPr>
              <w:t>18</w:t>
            </w:r>
          </w:p>
        </w:tc>
        <w:tc>
          <w:tcPr>
            <w:tcW w:w="5148" w:type="dxa"/>
            <w:vAlign w:val="center"/>
          </w:tcPr>
          <w:p w14:paraId="367BA24B" w14:textId="5B4396AC" w:rsidR="00E842E8" w:rsidRPr="009D39B4" w:rsidRDefault="009D39B4" w:rsidP="00E842E8">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Career Summary</w:t>
            </w:r>
          </w:p>
        </w:tc>
      </w:tr>
      <w:tr w:rsidR="00E842E8" w:rsidRPr="009D39B4" w14:paraId="6B87D464" w14:textId="77777777" w:rsidTr="009D3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7803BD5C" w14:textId="0030997E" w:rsidR="00E842E8" w:rsidRPr="009D39B4" w:rsidRDefault="009D39B4" w:rsidP="00E842E8">
            <w:pPr>
              <w:pStyle w:val="EndNoteBibliography"/>
              <w:jc w:val="center"/>
              <w:rPr>
                <w:rFonts w:asciiTheme="minorHAnsi" w:hAnsiTheme="minorHAnsi"/>
                <w:i w:val="0"/>
                <w:color w:val="auto"/>
              </w:rPr>
            </w:pPr>
            <w:r w:rsidRPr="009D39B4">
              <w:rPr>
                <w:rFonts w:asciiTheme="minorHAnsi" w:hAnsiTheme="minorHAnsi"/>
                <w:i w:val="0"/>
                <w:color w:val="auto"/>
              </w:rPr>
              <w:t>19</w:t>
            </w:r>
          </w:p>
        </w:tc>
        <w:tc>
          <w:tcPr>
            <w:tcW w:w="5148" w:type="dxa"/>
            <w:vAlign w:val="center"/>
          </w:tcPr>
          <w:p w14:paraId="428460F1" w14:textId="66204CD6" w:rsidR="00E842E8" w:rsidRPr="009D39B4" w:rsidRDefault="009D39B4" w:rsidP="00E842E8">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Exploring Careers Activity</w:t>
            </w:r>
          </w:p>
        </w:tc>
      </w:tr>
      <w:tr w:rsidR="00E842E8" w:rsidRPr="009D39B4" w14:paraId="2CE7B879" w14:textId="77777777" w:rsidTr="009D39B4">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439FC82F" w14:textId="637D31E4" w:rsidR="00E842E8" w:rsidRPr="009D39B4" w:rsidRDefault="009D39B4" w:rsidP="00E842E8">
            <w:pPr>
              <w:pStyle w:val="EndNoteBibliography"/>
              <w:jc w:val="center"/>
              <w:rPr>
                <w:rFonts w:asciiTheme="minorHAnsi" w:hAnsiTheme="minorHAnsi"/>
                <w:i w:val="0"/>
                <w:color w:val="auto"/>
              </w:rPr>
            </w:pPr>
            <w:r w:rsidRPr="009D39B4">
              <w:rPr>
                <w:rFonts w:asciiTheme="minorHAnsi" w:hAnsiTheme="minorHAnsi"/>
                <w:i w:val="0"/>
                <w:color w:val="auto"/>
              </w:rPr>
              <w:t>20</w:t>
            </w:r>
          </w:p>
        </w:tc>
        <w:tc>
          <w:tcPr>
            <w:tcW w:w="5148" w:type="dxa"/>
            <w:vAlign w:val="center"/>
          </w:tcPr>
          <w:p w14:paraId="63CF9082" w14:textId="35F0EAB4" w:rsidR="00E842E8" w:rsidRPr="009D39B4" w:rsidRDefault="009D39B4" w:rsidP="00E842E8">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Additional Resources</w:t>
            </w:r>
          </w:p>
        </w:tc>
      </w:tr>
      <w:tr w:rsidR="00E842E8" w:rsidRPr="009D39B4" w14:paraId="4F0BF283" w14:textId="77777777" w:rsidTr="009D3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EE0E172" w14:textId="0B863F1A" w:rsidR="00E842E8" w:rsidRPr="009D39B4" w:rsidRDefault="009D39B4" w:rsidP="00E842E8">
            <w:pPr>
              <w:pStyle w:val="EndNoteBibliography"/>
              <w:jc w:val="center"/>
              <w:rPr>
                <w:rFonts w:asciiTheme="minorHAnsi" w:hAnsiTheme="minorHAnsi"/>
                <w:i w:val="0"/>
                <w:color w:val="auto"/>
              </w:rPr>
            </w:pPr>
            <w:r w:rsidRPr="009D39B4">
              <w:rPr>
                <w:rFonts w:asciiTheme="minorHAnsi" w:hAnsiTheme="minorHAnsi"/>
                <w:i w:val="0"/>
                <w:color w:val="auto"/>
              </w:rPr>
              <w:t>21, 22</w:t>
            </w:r>
          </w:p>
        </w:tc>
        <w:tc>
          <w:tcPr>
            <w:tcW w:w="5148" w:type="dxa"/>
            <w:vAlign w:val="center"/>
          </w:tcPr>
          <w:p w14:paraId="7435CD25" w14:textId="382F78DA" w:rsidR="00E842E8" w:rsidRPr="009D39B4" w:rsidRDefault="009D39B4" w:rsidP="00E842E8">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Thank you to Students and Sponsors</w:t>
            </w:r>
          </w:p>
        </w:tc>
      </w:tr>
    </w:tbl>
    <w:p w14:paraId="55C68CAE" w14:textId="77777777" w:rsidR="001B1C1F" w:rsidRDefault="001B1C1F" w:rsidP="001B1C1F">
      <w:pPr>
        <w:pStyle w:val="EndNoteBibliography"/>
        <w:rPr>
          <w:color w:val="auto"/>
        </w:rPr>
      </w:pPr>
    </w:p>
    <w:p w14:paraId="1DB1F03E" w14:textId="16D4CE62" w:rsidR="009D39B4" w:rsidRPr="00916866" w:rsidRDefault="00F1518A" w:rsidP="009D39B4">
      <w:pPr>
        <w:rPr>
          <w:b/>
          <w:color w:val="auto"/>
        </w:rPr>
      </w:pPr>
      <w:r>
        <w:rPr>
          <w:b/>
          <w:color w:val="auto"/>
        </w:rPr>
        <w:t>Table 10</w:t>
      </w:r>
      <w:r w:rsidR="009D39B4" w:rsidRPr="00916866">
        <w:rPr>
          <w:b/>
          <w:color w:val="auto"/>
        </w:rPr>
        <w:t xml:space="preserve">: </w:t>
      </w:r>
      <w:r w:rsidR="009D39B4">
        <w:rPr>
          <w:b/>
          <w:color w:val="auto"/>
        </w:rPr>
        <w:t>Product Production</w:t>
      </w:r>
      <w:r w:rsidR="009D39B4">
        <w:rPr>
          <w:b/>
          <w:color w:val="auto"/>
        </w:rPr>
        <w:t xml:space="preserve"> Classroom</w:t>
      </w:r>
      <w:r w:rsidR="009D39B4" w:rsidRPr="00916866">
        <w:rPr>
          <w:b/>
          <w:color w:val="auto"/>
        </w:rPr>
        <w:t xml:space="preserve"> Lesson Index</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9D39B4" w:rsidRPr="009D39B4" w14:paraId="0A8AFFA4" w14:textId="77777777" w:rsidTr="00F657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48" w:type="dxa"/>
            <w:tcBorders>
              <w:top w:val="none" w:sz="0" w:space="0" w:color="auto"/>
              <w:left w:val="none" w:sz="0" w:space="0" w:color="auto"/>
              <w:bottom w:val="none" w:sz="0" w:space="0" w:color="auto"/>
              <w:right w:val="none" w:sz="0" w:space="0" w:color="auto"/>
            </w:tcBorders>
            <w:vAlign w:val="center"/>
          </w:tcPr>
          <w:p w14:paraId="3754DBE8"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Slide Number</w:t>
            </w:r>
          </w:p>
        </w:tc>
        <w:tc>
          <w:tcPr>
            <w:tcW w:w="5148" w:type="dxa"/>
            <w:tcBorders>
              <w:top w:val="none" w:sz="0" w:space="0" w:color="auto"/>
              <w:left w:val="none" w:sz="0" w:space="0" w:color="auto"/>
              <w:right w:val="none" w:sz="0" w:space="0" w:color="auto"/>
            </w:tcBorders>
            <w:vAlign w:val="center"/>
          </w:tcPr>
          <w:p w14:paraId="4D853690" w14:textId="77777777" w:rsidR="009D39B4" w:rsidRPr="009D39B4" w:rsidRDefault="009D39B4" w:rsidP="00F65706">
            <w:pPr>
              <w:pStyle w:val="EndNoteBibliograph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Contents</w:t>
            </w:r>
          </w:p>
        </w:tc>
      </w:tr>
      <w:tr w:rsidR="009D39B4" w:rsidRPr="009D39B4" w14:paraId="5DBF9E80"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17DFB71"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1,2</w:t>
            </w:r>
          </w:p>
        </w:tc>
        <w:tc>
          <w:tcPr>
            <w:tcW w:w="5148" w:type="dxa"/>
            <w:vAlign w:val="center"/>
          </w:tcPr>
          <w:p w14:paraId="2923CEC2" w14:textId="77777777" w:rsidR="009D39B4" w:rsidRPr="009D39B4" w:rsidRDefault="009D39B4"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Title Slide, Overview</w:t>
            </w:r>
          </w:p>
        </w:tc>
      </w:tr>
      <w:tr w:rsidR="009D39B4" w:rsidRPr="009D39B4" w14:paraId="47008E42"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B306CEB"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3</w:t>
            </w:r>
          </w:p>
        </w:tc>
        <w:tc>
          <w:tcPr>
            <w:tcW w:w="5148" w:type="dxa"/>
            <w:vAlign w:val="center"/>
          </w:tcPr>
          <w:p w14:paraId="2BCF33BC" w14:textId="77777777" w:rsidR="009D39B4" w:rsidRPr="009D39B4" w:rsidRDefault="009D39B4"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Lesson Documents</w:t>
            </w:r>
          </w:p>
        </w:tc>
      </w:tr>
      <w:tr w:rsidR="009D39B4" w:rsidRPr="009D39B4" w14:paraId="50C50853"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7B5E6772"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4</w:t>
            </w:r>
          </w:p>
        </w:tc>
        <w:tc>
          <w:tcPr>
            <w:tcW w:w="5148" w:type="dxa"/>
            <w:vAlign w:val="center"/>
          </w:tcPr>
          <w:p w14:paraId="6FB368B6" w14:textId="77777777" w:rsidR="009D39B4" w:rsidRPr="009D39B4" w:rsidRDefault="009D39B4"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Definitions </w:t>
            </w:r>
          </w:p>
        </w:tc>
      </w:tr>
      <w:tr w:rsidR="009D39B4" w:rsidRPr="009D39B4" w14:paraId="6939ECDE"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31DD3BE2"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5</w:t>
            </w:r>
          </w:p>
        </w:tc>
        <w:tc>
          <w:tcPr>
            <w:tcW w:w="5148" w:type="dxa"/>
            <w:vAlign w:val="center"/>
          </w:tcPr>
          <w:p w14:paraId="0F4F1DE1" w14:textId="77777777" w:rsidR="009D39B4" w:rsidRPr="009D39B4" w:rsidRDefault="009D39B4"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Production Process Stages</w:t>
            </w:r>
          </w:p>
        </w:tc>
      </w:tr>
      <w:tr w:rsidR="009D39B4" w:rsidRPr="009D39B4" w14:paraId="453844E1"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E410053"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6</w:t>
            </w:r>
          </w:p>
        </w:tc>
        <w:tc>
          <w:tcPr>
            <w:tcW w:w="5148" w:type="dxa"/>
            <w:vAlign w:val="center"/>
          </w:tcPr>
          <w:p w14:paraId="4EB65DC6" w14:textId="77777777" w:rsidR="009D39B4" w:rsidRPr="009D39B4" w:rsidRDefault="009D39B4"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Production Stage Characteristics </w:t>
            </w:r>
          </w:p>
        </w:tc>
      </w:tr>
      <w:tr w:rsidR="009D39B4" w:rsidRPr="009D39B4" w14:paraId="22D652AF"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AB73E50"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7</w:t>
            </w:r>
          </w:p>
        </w:tc>
        <w:tc>
          <w:tcPr>
            <w:tcW w:w="5148" w:type="dxa"/>
            <w:vAlign w:val="center"/>
          </w:tcPr>
          <w:p w14:paraId="02DE3CFC" w14:textId="77777777" w:rsidR="009D39B4" w:rsidRPr="009D39B4" w:rsidRDefault="009D39B4"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Your Thoughts Video 1</w:t>
            </w:r>
          </w:p>
        </w:tc>
      </w:tr>
      <w:tr w:rsidR="009D39B4" w:rsidRPr="009D39B4" w14:paraId="236B2D65"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32ED3D4"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8</w:t>
            </w:r>
          </w:p>
        </w:tc>
        <w:tc>
          <w:tcPr>
            <w:tcW w:w="5148" w:type="dxa"/>
            <w:vAlign w:val="center"/>
          </w:tcPr>
          <w:p w14:paraId="068124BD" w14:textId="77777777" w:rsidR="009D39B4" w:rsidRPr="009D39B4" w:rsidRDefault="009D39B4"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Associated Careers</w:t>
            </w:r>
          </w:p>
        </w:tc>
      </w:tr>
      <w:tr w:rsidR="009D39B4" w:rsidRPr="009D39B4" w14:paraId="32259A65"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1B94126"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9</w:t>
            </w:r>
          </w:p>
        </w:tc>
        <w:tc>
          <w:tcPr>
            <w:tcW w:w="5148" w:type="dxa"/>
            <w:vAlign w:val="center"/>
          </w:tcPr>
          <w:p w14:paraId="1B053742" w14:textId="77777777" w:rsidR="009D39B4" w:rsidRPr="009D39B4" w:rsidRDefault="009D39B4"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Your Thoughts Video 2</w:t>
            </w:r>
          </w:p>
        </w:tc>
      </w:tr>
      <w:tr w:rsidR="009D39B4" w:rsidRPr="009D39B4" w14:paraId="2E88ED5C"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7A0F01A"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10</w:t>
            </w:r>
          </w:p>
        </w:tc>
        <w:tc>
          <w:tcPr>
            <w:tcW w:w="5148" w:type="dxa"/>
            <w:vAlign w:val="center"/>
          </w:tcPr>
          <w:p w14:paraId="2428065D" w14:textId="77777777" w:rsidR="009D39B4" w:rsidRPr="009D39B4" w:rsidRDefault="009D39B4"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Career Menu</w:t>
            </w:r>
          </w:p>
        </w:tc>
      </w:tr>
      <w:tr w:rsidR="009D39B4" w:rsidRPr="009D39B4" w14:paraId="155825F3"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606B883" w14:textId="77777777"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11, 12</w:t>
            </w:r>
          </w:p>
        </w:tc>
        <w:tc>
          <w:tcPr>
            <w:tcW w:w="5148" w:type="dxa"/>
            <w:vAlign w:val="center"/>
          </w:tcPr>
          <w:p w14:paraId="5AE16E7A" w14:textId="3A7999D1" w:rsidR="009D39B4" w:rsidRPr="009D39B4" w:rsidRDefault="009D39B4" w:rsidP="009D39B4">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Dairy </w:t>
            </w:r>
            <w:r>
              <w:rPr>
                <w:rFonts w:asciiTheme="minorHAnsi" w:hAnsiTheme="minorHAnsi"/>
                <w:color w:val="auto"/>
              </w:rPr>
              <w:t>Nutritionist</w:t>
            </w:r>
          </w:p>
        </w:tc>
      </w:tr>
      <w:tr w:rsidR="009D39B4" w:rsidRPr="009D39B4" w14:paraId="486A61C9"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71B496C5" w14:textId="42877D5D"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13, 14</w:t>
            </w:r>
            <w:r>
              <w:rPr>
                <w:rFonts w:asciiTheme="minorHAnsi" w:hAnsiTheme="minorHAnsi"/>
                <w:i w:val="0"/>
                <w:color w:val="auto"/>
              </w:rPr>
              <w:t>, 15</w:t>
            </w:r>
          </w:p>
        </w:tc>
        <w:tc>
          <w:tcPr>
            <w:tcW w:w="5148" w:type="dxa"/>
            <w:vAlign w:val="center"/>
          </w:tcPr>
          <w:p w14:paraId="3808E5F3" w14:textId="5D23069A" w:rsidR="009D39B4" w:rsidRPr="009D39B4" w:rsidRDefault="009D39B4" w:rsidP="009D39B4">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w:t>
            </w:r>
            <w:r>
              <w:rPr>
                <w:rFonts w:asciiTheme="minorHAnsi" w:hAnsiTheme="minorHAnsi"/>
                <w:color w:val="auto"/>
              </w:rPr>
              <w:t>Welfare Specialist</w:t>
            </w:r>
            <w:r w:rsidRPr="009D39B4">
              <w:rPr>
                <w:rFonts w:asciiTheme="minorHAnsi" w:hAnsiTheme="minorHAnsi"/>
                <w:color w:val="auto"/>
              </w:rPr>
              <w:t xml:space="preserve"> </w:t>
            </w:r>
          </w:p>
        </w:tc>
      </w:tr>
      <w:tr w:rsidR="009D39B4" w:rsidRPr="009D39B4" w14:paraId="089220E0"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343632F0" w14:textId="74B0722C"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16</w:t>
            </w:r>
            <w:r>
              <w:rPr>
                <w:rFonts w:asciiTheme="minorHAnsi" w:hAnsiTheme="minorHAnsi"/>
                <w:i w:val="0"/>
                <w:color w:val="auto"/>
              </w:rPr>
              <w:t>, 17</w:t>
            </w:r>
          </w:p>
        </w:tc>
        <w:tc>
          <w:tcPr>
            <w:tcW w:w="5148" w:type="dxa"/>
            <w:vAlign w:val="center"/>
          </w:tcPr>
          <w:p w14:paraId="1E4CEFA4" w14:textId="2B16646C" w:rsidR="009D39B4" w:rsidRPr="009D39B4" w:rsidRDefault="009D39B4" w:rsidP="009D39B4">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w:t>
            </w:r>
            <w:r>
              <w:rPr>
                <w:rFonts w:asciiTheme="minorHAnsi" w:hAnsiTheme="minorHAnsi"/>
                <w:color w:val="auto"/>
              </w:rPr>
              <w:t>Agriculture Engineer</w:t>
            </w:r>
            <w:r w:rsidRPr="009D39B4">
              <w:rPr>
                <w:rFonts w:asciiTheme="minorHAnsi" w:hAnsiTheme="minorHAnsi"/>
                <w:color w:val="auto"/>
              </w:rPr>
              <w:t xml:space="preserve"> </w:t>
            </w:r>
          </w:p>
        </w:tc>
      </w:tr>
      <w:tr w:rsidR="009D39B4" w:rsidRPr="009D39B4" w14:paraId="730D3053"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903F0FD" w14:textId="4A58FE7A"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1</w:t>
            </w:r>
            <w:r>
              <w:rPr>
                <w:rFonts w:asciiTheme="minorHAnsi" w:hAnsiTheme="minorHAnsi"/>
                <w:i w:val="0"/>
                <w:color w:val="auto"/>
              </w:rPr>
              <w:t>8</w:t>
            </w:r>
          </w:p>
        </w:tc>
        <w:tc>
          <w:tcPr>
            <w:tcW w:w="5148" w:type="dxa"/>
            <w:vAlign w:val="center"/>
          </w:tcPr>
          <w:p w14:paraId="5740FBEA" w14:textId="77777777" w:rsidR="009D39B4" w:rsidRPr="009D39B4" w:rsidRDefault="009D39B4"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Where do you see yourself? Activity</w:t>
            </w:r>
          </w:p>
        </w:tc>
      </w:tr>
      <w:tr w:rsidR="009D39B4" w:rsidRPr="009D39B4" w14:paraId="28EF0169"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C03C4B4" w14:textId="2B3B0E67" w:rsidR="009D39B4" w:rsidRPr="009D39B4" w:rsidRDefault="009D39B4" w:rsidP="00F65706">
            <w:pPr>
              <w:pStyle w:val="EndNoteBibliography"/>
              <w:jc w:val="center"/>
              <w:rPr>
                <w:rFonts w:asciiTheme="minorHAnsi" w:hAnsiTheme="minorHAnsi"/>
                <w:i w:val="0"/>
                <w:color w:val="auto"/>
              </w:rPr>
            </w:pPr>
            <w:r>
              <w:rPr>
                <w:rFonts w:asciiTheme="minorHAnsi" w:hAnsiTheme="minorHAnsi"/>
                <w:i w:val="0"/>
                <w:color w:val="auto"/>
              </w:rPr>
              <w:t>19</w:t>
            </w:r>
          </w:p>
        </w:tc>
        <w:tc>
          <w:tcPr>
            <w:tcW w:w="5148" w:type="dxa"/>
            <w:vAlign w:val="center"/>
          </w:tcPr>
          <w:p w14:paraId="179E249B" w14:textId="77777777" w:rsidR="009D39B4" w:rsidRPr="009D39B4" w:rsidRDefault="009D39B4"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Career Summary</w:t>
            </w:r>
          </w:p>
        </w:tc>
      </w:tr>
      <w:tr w:rsidR="009D39B4" w:rsidRPr="009D39B4" w14:paraId="306ABB83"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7415EE56" w14:textId="0C92004C" w:rsidR="009D39B4" w:rsidRPr="009D39B4" w:rsidRDefault="009D39B4" w:rsidP="00F65706">
            <w:pPr>
              <w:pStyle w:val="EndNoteBibliography"/>
              <w:jc w:val="center"/>
              <w:rPr>
                <w:rFonts w:asciiTheme="minorHAnsi" w:hAnsiTheme="minorHAnsi"/>
                <w:i w:val="0"/>
                <w:color w:val="auto"/>
              </w:rPr>
            </w:pPr>
            <w:r>
              <w:rPr>
                <w:rFonts w:asciiTheme="minorHAnsi" w:hAnsiTheme="minorHAnsi"/>
                <w:i w:val="0"/>
                <w:color w:val="auto"/>
              </w:rPr>
              <w:t>20</w:t>
            </w:r>
          </w:p>
        </w:tc>
        <w:tc>
          <w:tcPr>
            <w:tcW w:w="5148" w:type="dxa"/>
            <w:vAlign w:val="center"/>
          </w:tcPr>
          <w:p w14:paraId="0865473E" w14:textId="77777777" w:rsidR="009D39B4" w:rsidRPr="009D39B4" w:rsidRDefault="009D39B4"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Exploring Careers Activity</w:t>
            </w:r>
          </w:p>
        </w:tc>
      </w:tr>
      <w:tr w:rsidR="009D39B4" w:rsidRPr="009D39B4" w14:paraId="0EA2C41B"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09A86DF4" w14:textId="31BC578F"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2</w:t>
            </w:r>
            <w:r>
              <w:rPr>
                <w:rFonts w:asciiTheme="minorHAnsi" w:hAnsiTheme="minorHAnsi"/>
                <w:i w:val="0"/>
                <w:color w:val="auto"/>
              </w:rPr>
              <w:t>1</w:t>
            </w:r>
          </w:p>
        </w:tc>
        <w:tc>
          <w:tcPr>
            <w:tcW w:w="5148" w:type="dxa"/>
            <w:vAlign w:val="center"/>
          </w:tcPr>
          <w:p w14:paraId="1D8EE98F" w14:textId="77777777" w:rsidR="009D39B4" w:rsidRPr="009D39B4" w:rsidRDefault="009D39B4"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Additional Resources</w:t>
            </w:r>
          </w:p>
        </w:tc>
      </w:tr>
      <w:tr w:rsidR="009D39B4" w:rsidRPr="009D39B4" w14:paraId="0BF98D72"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549F948" w14:textId="0C5312F1" w:rsidR="009D39B4" w:rsidRPr="009D39B4" w:rsidRDefault="009D39B4" w:rsidP="00F65706">
            <w:pPr>
              <w:pStyle w:val="EndNoteBibliography"/>
              <w:jc w:val="center"/>
              <w:rPr>
                <w:rFonts w:asciiTheme="minorHAnsi" w:hAnsiTheme="minorHAnsi"/>
                <w:i w:val="0"/>
                <w:color w:val="auto"/>
              </w:rPr>
            </w:pPr>
            <w:r w:rsidRPr="009D39B4">
              <w:rPr>
                <w:rFonts w:asciiTheme="minorHAnsi" w:hAnsiTheme="minorHAnsi"/>
                <w:i w:val="0"/>
                <w:color w:val="auto"/>
              </w:rPr>
              <w:t>22</w:t>
            </w:r>
            <w:r>
              <w:rPr>
                <w:rFonts w:asciiTheme="minorHAnsi" w:hAnsiTheme="minorHAnsi"/>
                <w:i w:val="0"/>
                <w:color w:val="auto"/>
              </w:rPr>
              <w:t>, 23</w:t>
            </w:r>
          </w:p>
        </w:tc>
        <w:tc>
          <w:tcPr>
            <w:tcW w:w="5148" w:type="dxa"/>
            <w:vAlign w:val="center"/>
          </w:tcPr>
          <w:p w14:paraId="51ECFED8" w14:textId="77777777" w:rsidR="009D39B4" w:rsidRPr="009D39B4" w:rsidRDefault="009D39B4"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Thank you to Students and Sponsors</w:t>
            </w:r>
          </w:p>
        </w:tc>
      </w:tr>
    </w:tbl>
    <w:p w14:paraId="103C03B6" w14:textId="77777777" w:rsidR="009D39B4" w:rsidRDefault="009D39B4" w:rsidP="001B1C1F">
      <w:pPr>
        <w:pStyle w:val="EndNoteBibliography"/>
        <w:rPr>
          <w:color w:val="auto"/>
        </w:rPr>
      </w:pPr>
    </w:p>
    <w:p w14:paraId="6D9FC817" w14:textId="77777777" w:rsidR="001B1C1F" w:rsidRDefault="001B1C1F" w:rsidP="001B1C1F">
      <w:pPr>
        <w:pStyle w:val="EndNoteBibliography"/>
        <w:rPr>
          <w:color w:val="auto"/>
        </w:rPr>
      </w:pPr>
    </w:p>
    <w:p w14:paraId="5F284AE2" w14:textId="77777777" w:rsidR="00F1518A" w:rsidRDefault="00F1518A" w:rsidP="001B1C1F">
      <w:pPr>
        <w:pStyle w:val="EndNoteBibliography"/>
        <w:rPr>
          <w:color w:val="auto"/>
        </w:rPr>
      </w:pPr>
    </w:p>
    <w:p w14:paraId="27CDB657" w14:textId="77777777" w:rsidR="00F1518A" w:rsidRDefault="00F1518A" w:rsidP="001B1C1F">
      <w:pPr>
        <w:pStyle w:val="EndNoteBibliography"/>
        <w:rPr>
          <w:color w:val="auto"/>
        </w:rPr>
      </w:pPr>
    </w:p>
    <w:p w14:paraId="19D8F336" w14:textId="77777777" w:rsidR="00F1518A" w:rsidRDefault="00F1518A" w:rsidP="001B1C1F">
      <w:pPr>
        <w:pStyle w:val="EndNoteBibliography"/>
        <w:rPr>
          <w:color w:val="auto"/>
        </w:rPr>
      </w:pPr>
    </w:p>
    <w:p w14:paraId="32F71CA9" w14:textId="77777777" w:rsidR="00F1518A" w:rsidRDefault="00F1518A" w:rsidP="001B1C1F">
      <w:pPr>
        <w:pStyle w:val="EndNoteBibliography"/>
        <w:rPr>
          <w:color w:val="auto"/>
        </w:rPr>
      </w:pPr>
    </w:p>
    <w:p w14:paraId="4D134228" w14:textId="77777777" w:rsidR="00F1518A" w:rsidRDefault="00F1518A" w:rsidP="001B1C1F">
      <w:pPr>
        <w:pStyle w:val="EndNoteBibliography"/>
        <w:rPr>
          <w:color w:val="auto"/>
        </w:rPr>
      </w:pPr>
    </w:p>
    <w:p w14:paraId="76DDCC4C" w14:textId="77777777" w:rsidR="00F1518A" w:rsidRDefault="00F1518A" w:rsidP="001B1C1F">
      <w:pPr>
        <w:pStyle w:val="EndNoteBibliography"/>
        <w:rPr>
          <w:color w:val="auto"/>
        </w:rPr>
      </w:pPr>
    </w:p>
    <w:p w14:paraId="35F382A9" w14:textId="77777777" w:rsidR="00F1518A" w:rsidRDefault="00F1518A" w:rsidP="001B1C1F">
      <w:pPr>
        <w:pStyle w:val="EndNoteBibliography"/>
        <w:rPr>
          <w:color w:val="auto"/>
        </w:rPr>
      </w:pPr>
    </w:p>
    <w:p w14:paraId="59E85B65" w14:textId="77777777" w:rsidR="00F1518A" w:rsidRDefault="00F1518A" w:rsidP="001B1C1F">
      <w:pPr>
        <w:pStyle w:val="EndNoteBibliography"/>
        <w:rPr>
          <w:color w:val="auto"/>
        </w:rPr>
      </w:pPr>
    </w:p>
    <w:p w14:paraId="23D38C43" w14:textId="2ED75CF9" w:rsidR="00F1518A" w:rsidRPr="00916866" w:rsidRDefault="00F1518A" w:rsidP="00F1518A">
      <w:pPr>
        <w:rPr>
          <w:b/>
          <w:color w:val="auto"/>
        </w:rPr>
      </w:pPr>
      <w:r>
        <w:rPr>
          <w:b/>
          <w:color w:val="auto"/>
        </w:rPr>
        <w:t>Table 11</w:t>
      </w:r>
      <w:r w:rsidRPr="00916866">
        <w:rPr>
          <w:b/>
          <w:color w:val="auto"/>
        </w:rPr>
        <w:t xml:space="preserve">: </w:t>
      </w:r>
      <w:r>
        <w:rPr>
          <w:b/>
          <w:color w:val="auto"/>
        </w:rPr>
        <w:t xml:space="preserve">Product </w:t>
      </w:r>
      <w:r>
        <w:rPr>
          <w:b/>
          <w:color w:val="auto"/>
        </w:rPr>
        <w:t>Processing</w:t>
      </w:r>
      <w:r>
        <w:rPr>
          <w:b/>
          <w:color w:val="auto"/>
        </w:rPr>
        <w:t xml:space="preserve"> Classroom</w:t>
      </w:r>
      <w:r w:rsidRPr="00916866">
        <w:rPr>
          <w:b/>
          <w:color w:val="auto"/>
        </w:rPr>
        <w:t xml:space="preserve"> Lesson Index</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F1518A" w:rsidRPr="009D39B4" w14:paraId="6169640E" w14:textId="77777777" w:rsidTr="00F657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48" w:type="dxa"/>
            <w:tcBorders>
              <w:top w:val="none" w:sz="0" w:space="0" w:color="auto"/>
              <w:left w:val="none" w:sz="0" w:space="0" w:color="auto"/>
              <w:bottom w:val="none" w:sz="0" w:space="0" w:color="auto"/>
              <w:right w:val="none" w:sz="0" w:space="0" w:color="auto"/>
            </w:tcBorders>
            <w:vAlign w:val="center"/>
          </w:tcPr>
          <w:p w14:paraId="18630B04"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Slide Number</w:t>
            </w:r>
          </w:p>
        </w:tc>
        <w:tc>
          <w:tcPr>
            <w:tcW w:w="5148" w:type="dxa"/>
            <w:tcBorders>
              <w:top w:val="none" w:sz="0" w:space="0" w:color="auto"/>
              <w:left w:val="none" w:sz="0" w:space="0" w:color="auto"/>
              <w:right w:val="none" w:sz="0" w:space="0" w:color="auto"/>
            </w:tcBorders>
            <w:vAlign w:val="center"/>
          </w:tcPr>
          <w:p w14:paraId="2AAA46C3" w14:textId="77777777" w:rsidR="00F1518A" w:rsidRPr="009D39B4" w:rsidRDefault="00F1518A" w:rsidP="00F65706">
            <w:pPr>
              <w:pStyle w:val="EndNoteBibliograph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Contents</w:t>
            </w:r>
          </w:p>
        </w:tc>
      </w:tr>
      <w:tr w:rsidR="00F1518A" w:rsidRPr="009D39B4" w14:paraId="754F018A"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330564A"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1,2</w:t>
            </w:r>
          </w:p>
        </w:tc>
        <w:tc>
          <w:tcPr>
            <w:tcW w:w="5148" w:type="dxa"/>
            <w:vAlign w:val="center"/>
          </w:tcPr>
          <w:p w14:paraId="106B0943"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Title Slide, Overview</w:t>
            </w:r>
          </w:p>
        </w:tc>
      </w:tr>
      <w:tr w:rsidR="00F1518A" w:rsidRPr="009D39B4" w14:paraId="41201E2E"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72FAFFCB"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3</w:t>
            </w:r>
          </w:p>
        </w:tc>
        <w:tc>
          <w:tcPr>
            <w:tcW w:w="5148" w:type="dxa"/>
            <w:vAlign w:val="center"/>
          </w:tcPr>
          <w:p w14:paraId="223407E8"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Lesson Documents</w:t>
            </w:r>
          </w:p>
        </w:tc>
      </w:tr>
      <w:tr w:rsidR="00F1518A" w:rsidRPr="009D39B4" w14:paraId="32F5839A"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0832AED2"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4</w:t>
            </w:r>
          </w:p>
        </w:tc>
        <w:tc>
          <w:tcPr>
            <w:tcW w:w="5148" w:type="dxa"/>
            <w:vAlign w:val="center"/>
          </w:tcPr>
          <w:p w14:paraId="1B69552E"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Definitions </w:t>
            </w:r>
          </w:p>
        </w:tc>
      </w:tr>
      <w:tr w:rsidR="00F1518A" w:rsidRPr="009D39B4" w14:paraId="08A5A5BA"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0FC68623"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5</w:t>
            </w:r>
          </w:p>
        </w:tc>
        <w:tc>
          <w:tcPr>
            <w:tcW w:w="5148" w:type="dxa"/>
            <w:vAlign w:val="center"/>
          </w:tcPr>
          <w:p w14:paraId="4E14A25D"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Production Process Stages</w:t>
            </w:r>
          </w:p>
        </w:tc>
      </w:tr>
      <w:tr w:rsidR="00F1518A" w:rsidRPr="009D39B4" w14:paraId="22773368"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5D37F2D"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6</w:t>
            </w:r>
          </w:p>
        </w:tc>
        <w:tc>
          <w:tcPr>
            <w:tcW w:w="5148" w:type="dxa"/>
            <w:vAlign w:val="center"/>
          </w:tcPr>
          <w:p w14:paraId="2DC2BA70"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Production Stage Characteristics </w:t>
            </w:r>
          </w:p>
        </w:tc>
      </w:tr>
      <w:tr w:rsidR="00F1518A" w:rsidRPr="009D39B4" w14:paraId="11570733"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1FBD2A7"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7</w:t>
            </w:r>
          </w:p>
        </w:tc>
        <w:tc>
          <w:tcPr>
            <w:tcW w:w="5148" w:type="dxa"/>
            <w:vAlign w:val="center"/>
          </w:tcPr>
          <w:p w14:paraId="44CD4183"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Your Thoughts Video 1</w:t>
            </w:r>
          </w:p>
        </w:tc>
      </w:tr>
      <w:tr w:rsidR="00F1518A" w:rsidRPr="009D39B4" w14:paraId="0C10971E"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2BBE360"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8</w:t>
            </w:r>
          </w:p>
        </w:tc>
        <w:tc>
          <w:tcPr>
            <w:tcW w:w="5148" w:type="dxa"/>
            <w:vAlign w:val="center"/>
          </w:tcPr>
          <w:p w14:paraId="0D0ECE64"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Associated Careers</w:t>
            </w:r>
          </w:p>
        </w:tc>
      </w:tr>
      <w:tr w:rsidR="00F1518A" w:rsidRPr="009D39B4" w14:paraId="65AF2776"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738203A1"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9</w:t>
            </w:r>
          </w:p>
        </w:tc>
        <w:tc>
          <w:tcPr>
            <w:tcW w:w="5148" w:type="dxa"/>
            <w:vAlign w:val="center"/>
          </w:tcPr>
          <w:p w14:paraId="5DD23E5C"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Your Thoughts Video 2</w:t>
            </w:r>
          </w:p>
        </w:tc>
      </w:tr>
      <w:tr w:rsidR="00F1518A" w:rsidRPr="009D39B4" w14:paraId="01E6DD0C"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0B89C41E"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10</w:t>
            </w:r>
          </w:p>
        </w:tc>
        <w:tc>
          <w:tcPr>
            <w:tcW w:w="5148" w:type="dxa"/>
            <w:vAlign w:val="center"/>
          </w:tcPr>
          <w:p w14:paraId="3F357C1B"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Career Menu</w:t>
            </w:r>
          </w:p>
        </w:tc>
      </w:tr>
      <w:tr w:rsidR="00F1518A" w:rsidRPr="009D39B4" w14:paraId="35519316"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0BAC28B"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11, 12</w:t>
            </w:r>
          </w:p>
        </w:tc>
        <w:tc>
          <w:tcPr>
            <w:tcW w:w="5148" w:type="dxa"/>
            <w:vAlign w:val="center"/>
          </w:tcPr>
          <w:p w14:paraId="67C61647" w14:textId="1518B3CB" w:rsidR="00F1518A" w:rsidRPr="009D39B4" w:rsidRDefault="00F1518A" w:rsidP="00F1518A">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Dairy </w:t>
            </w:r>
            <w:r>
              <w:rPr>
                <w:rFonts w:asciiTheme="minorHAnsi" w:hAnsiTheme="minorHAnsi"/>
                <w:color w:val="auto"/>
              </w:rPr>
              <w:t>Food Manufacturing</w:t>
            </w:r>
          </w:p>
        </w:tc>
      </w:tr>
      <w:tr w:rsidR="00F1518A" w:rsidRPr="009D39B4" w14:paraId="102F453C"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5847F0C"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13, 14</w:t>
            </w:r>
          </w:p>
        </w:tc>
        <w:tc>
          <w:tcPr>
            <w:tcW w:w="5148" w:type="dxa"/>
            <w:vAlign w:val="center"/>
          </w:tcPr>
          <w:p w14:paraId="170AB0D9" w14:textId="3D0FC5E9" w:rsidR="00F1518A" w:rsidRPr="009D39B4" w:rsidRDefault="00F1518A" w:rsidP="00F1518A">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w:t>
            </w:r>
            <w:r>
              <w:rPr>
                <w:rFonts w:asciiTheme="minorHAnsi" w:hAnsiTheme="minorHAnsi"/>
                <w:color w:val="auto"/>
              </w:rPr>
              <w:t>Food Handling Specialist</w:t>
            </w:r>
            <w:r w:rsidRPr="009D39B4">
              <w:rPr>
                <w:rFonts w:asciiTheme="minorHAnsi" w:hAnsiTheme="minorHAnsi"/>
                <w:color w:val="auto"/>
              </w:rPr>
              <w:t xml:space="preserve"> </w:t>
            </w:r>
          </w:p>
        </w:tc>
      </w:tr>
      <w:tr w:rsidR="00F1518A" w:rsidRPr="009D39B4" w14:paraId="64C4AB69"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007FBE75"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15, 16</w:t>
            </w:r>
          </w:p>
        </w:tc>
        <w:tc>
          <w:tcPr>
            <w:tcW w:w="5148" w:type="dxa"/>
            <w:vAlign w:val="center"/>
          </w:tcPr>
          <w:p w14:paraId="3FBA2FB3" w14:textId="21A3DBE5" w:rsidR="00F1518A" w:rsidRPr="009D39B4" w:rsidRDefault="00F1518A" w:rsidP="00F1518A">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w:t>
            </w:r>
            <w:r>
              <w:rPr>
                <w:rFonts w:asciiTheme="minorHAnsi" w:hAnsiTheme="minorHAnsi"/>
                <w:color w:val="auto"/>
              </w:rPr>
              <w:t>BOAH Inspector</w:t>
            </w:r>
            <w:r w:rsidRPr="009D39B4">
              <w:rPr>
                <w:rFonts w:asciiTheme="minorHAnsi" w:hAnsiTheme="minorHAnsi"/>
                <w:color w:val="auto"/>
              </w:rPr>
              <w:t xml:space="preserve"> </w:t>
            </w:r>
          </w:p>
        </w:tc>
      </w:tr>
      <w:tr w:rsidR="00F1518A" w:rsidRPr="009D39B4" w14:paraId="73982CD9"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7F0C817"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17</w:t>
            </w:r>
          </w:p>
        </w:tc>
        <w:tc>
          <w:tcPr>
            <w:tcW w:w="5148" w:type="dxa"/>
            <w:vAlign w:val="center"/>
          </w:tcPr>
          <w:p w14:paraId="1B38F83E"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Where do you see yourself? Activity</w:t>
            </w:r>
          </w:p>
        </w:tc>
      </w:tr>
      <w:tr w:rsidR="00F1518A" w:rsidRPr="009D39B4" w14:paraId="79441750"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FFD883B"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18</w:t>
            </w:r>
          </w:p>
        </w:tc>
        <w:tc>
          <w:tcPr>
            <w:tcW w:w="5148" w:type="dxa"/>
            <w:vAlign w:val="center"/>
          </w:tcPr>
          <w:p w14:paraId="2C5FFB9A"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Career Summary</w:t>
            </w:r>
          </w:p>
        </w:tc>
      </w:tr>
      <w:tr w:rsidR="00F1518A" w:rsidRPr="009D39B4" w14:paraId="1FE9D499"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443F4622"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19</w:t>
            </w:r>
          </w:p>
        </w:tc>
        <w:tc>
          <w:tcPr>
            <w:tcW w:w="5148" w:type="dxa"/>
            <w:vAlign w:val="center"/>
          </w:tcPr>
          <w:p w14:paraId="4A7259BF"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Exploring Careers Activity</w:t>
            </w:r>
          </w:p>
        </w:tc>
      </w:tr>
      <w:tr w:rsidR="00F1518A" w:rsidRPr="009D39B4" w14:paraId="690033F7"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88DADBF"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20</w:t>
            </w:r>
          </w:p>
        </w:tc>
        <w:tc>
          <w:tcPr>
            <w:tcW w:w="5148" w:type="dxa"/>
            <w:vAlign w:val="center"/>
          </w:tcPr>
          <w:p w14:paraId="1E4F731F"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Additional Resources</w:t>
            </w:r>
          </w:p>
        </w:tc>
      </w:tr>
      <w:tr w:rsidR="00F1518A" w:rsidRPr="009D39B4" w14:paraId="7B3D1909"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47D6846A"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21, 22</w:t>
            </w:r>
          </w:p>
        </w:tc>
        <w:tc>
          <w:tcPr>
            <w:tcW w:w="5148" w:type="dxa"/>
            <w:vAlign w:val="center"/>
          </w:tcPr>
          <w:p w14:paraId="0BA2AFC0"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Thank you to Students and Sponsors</w:t>
            </w:r>
          </w:p>
        </w:tc>
      </w:tr>
    </w:tbl>
    <w:p w14:paraId="42070EE7" w14:textId="77777777" w:rsidR="00F1518A" w:rsidRDefault="00F1518A" w:rsidP="001B1C1F">
      <w:pPr>
        <w:pStyle w:val="EndNoteBibliography"/>
        <w:rPr>
          <w:color w:val="auto"/>
        </w:rPr>
      </w:pPr>
    </w:p>
    <w:p w14:paraId="7023BF5E" w14:textId="1095F2BB" w:rsidR="00F1518A" w:rsidRPr="00916866" w:rsidRDefault="00F1518A" w:rsidP="00F1518A">
      <w:pPr>
        <w:rPr>
          <w:b/>
          <w:color w:val="auto"/>
        </w:rPr>
      </w:pPr>
      <w:r>
        <w:rPr>
          <w:b/>
          <w:color w:val="auto"/>
        </w:rPr>
        <w:t>Table 12</w:t>
      </w:r>
      <w:r w:rsidRPr="00916866">
        <w:rPr>
          <w:b/>
          <w:color w:val="auto"/>
        </w:rPr>
        <w:t xml:space="preserve">: </w:t>
      </w:r>
      <w:r>
        <w:rPr>
          <w:b/>
          <w:color w:val="auto"/>
        </w:rPr>
        <w:t>Retail of Product</w:t>
      </w:r>
      <w:r>
        <w:rPr>
          <w:b/>
          <w:color w:val="auto"/>
        </w:rPr>
        <w:t xml:space="preserve"> Classroom</w:t>
      </w:r>
      <w:r w:rsidRPr="00916866">
        <w:rPr>
          <w:b/>
          <w:color w:val="auto"/>
        </w:rPr>
        <w:t xml:space="preserve"> Lesson Index</w:t>
      </w:r>
    </w:p>
    <w:tbl>
      <w:tblPr>
        <w:tblStyle w:val="Grid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148"/>
      </w:tblGrid>
      <w:tr w:rsidR="00F1518A" w:rsidRPr="009D39B4" w14:paraId="25A0A39C" w14:textId="77777777" w:rsidTr="00F657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48" w:type="dxa"/>
            <w:tcBorders>
              <w:top w:val="none" w:sz="0" w:space="0" w:color="auto"/>
              <w:left w:val="none" w:sz="0" w:space="0" w:color="auto"/>
              <w:bottom w:val="none" w:sz="0" w:space="0" w:color="auto"/>
              <w:right w:val="none" w:sz="0" w:space="0" w:color="auto"/>
            </w:tcBorders>
            <w:vAlign w:val="center"/>
          </w:tcPr>
          <w:p w14:paraId="413DBA64"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Slide Number</w:t>
            </w:r>
          </w:p>
        </w:tc>
        <w:tc>
          <w:tcPr>
            <w:tcW w:w="5148" w:type="dxa"/>
            <w:tcBorders>
              <w:top w:val="none" w:sz="0" w:space="0" w:color="auto"/>
              <w:left w:val="none" w:sz="0" w:space="0" w:color="auto"/>
              <w:right w:val="none" w:sz="0" w:space="0" w:color="auto"/>
            </w:tcBorders>
            <w:vAlign w:val="center"/>
          </w:tcPr>
          <w:p w14:paraId="78245A14" w14:textId="77777777" w:rsidR="00F1518A" w:rsidRPr="009D39B4" w:rsidRDefault="00F1518A" w:rsidP="00F65706">
            <w:pPr>
              <w:pStyle w:val="EndNoteBibliography"/>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Contents</w:t>
            </w:r>
          </w:p>
        </w:tc>
      </w:tr>
      <w:tr w:rsidR="00F1518A" w:rsidRPr="009D39B4" w14:paraId="7D455136"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EB15258"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1,2</w:t>
            </w:r>
          </w:p>
        </w:tc>
        <w:tc>
          <w:tcPr>
            <w:tcW w:w="5148" w:type="dxa"/>
            <w:vAlign w:val="center"/>
          </w:tcPr>
          <w:p w14:paraId="13B0B610"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Title Slide, Overview</w:t>
            </w:r>
          </w:p>
        </w:tc>
      </w:tr>
      <w:tr w:rsidR="00F1518A" w:rsidRPr="009D39B4" w14:paraId="5ADB8634"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74976CE"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3</w:t>
            </w:r>
          </w:p>
        </w:tc>
        <w:tc>
          <w:tcPr>
            <w:tcW w:w="5148" w:type="dxa"/>
            <w:vAlign w:val="center"/>
          </w:tcPr>
          <w:p w14:paraId="085FB626"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Lesson Documents</w:t>
            </w:r>
          </w:p>
        </w:tc>
      </w:tr>
      <w:tr w:rsidR="00F1518A" w:rsidRPr="009D39B4" w14:paraId="2FFF43EA"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32B84DC9"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4</w:t>
            </w:r>
          </w:p>
        </w:tc>
        <w:tc>
          <w:tcPr>
            <w:tcW w:w="5148" w:type="dxa"/>
            <w:vAlign w:val="center"/>
          </w:tcPr>
          <w:p w14:paraId="638CEA24"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Definitions </w:t>
            </w:r>
          </w:p>
        </w:tc>
      </w:tr>
      <w:tr w:rsidR="00F1518A" w:rsidRPr="009D39B4" w14:paraId="3A7EA060"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EDD43DE"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5</w:t>
            </w:r>
          </w:p>
        </w:tc>
        <w:tc>
          <w:tcPr>
            <w:tcW w:w="5148" w:type="dxa"/>
            <w:vAlign w:val="center"/>
          </w:tcPr>
          <w:p w14:paraId="39819003"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Production Process Stages</w:t>
            </w:r>
          </w:p>
        </w:tc>
      </w:tr>
      <w:tr w:rsidR="00F1518A" w:rsidRPr="009D39B4" w14:paraId="7D20A593"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6DB6230"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6</w:t>
            </w:r>
          </w:p>
        </w:tc>
        <w:tc>
          <w:tcPr>
            <w:tcW w:w="5148" w:type="dxa"/>
            <w:vAlign w:val="center"/>
          </w:tcPr>
          <w:p w14:paraId="495280B6"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Production Stage Characteristics </w:t>
            </w:r>
          </w:p>
        </w:tc>
      </w:tr>
      <w:tr w:rsidR="00F1518A" w:rsidRPr="009D39B4" w14:paraId="0F152277"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87CE1F9"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7</w:t>
            </w:r>
          </w:p>
        </w:tc>
        <w:tc>
          <w:tcPr>
            <w:tcW w:w="5148" w:type="dxa"/>
            <w:vAlign w:val="center"/>
          </w:tcPr>
          <w:p w14:paraId="19F60B1D"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Your Thoughts Video 1</w:t>
            </w:r>
          </w:p>
        </w:tc>
      </w:tr>
      <w:tr w:rsidR="00F1518A" w:rsidRPr="009D39B4" w14:paraId="51F7DA20"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38D7FB49"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8</w:t>
            </w:r>
          </w:p>
        </w:tc>
        <w:tc>
          <w:tcPr>
            <w:tcW w:w="5148" w:type="dxa"/>
            <w:vAlign w:val="center"/>
          </w:tcPr>
          <w:p w14:paraId="50CFE102"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Associated Careers</w:t>
            </w:r>
          </w:p>
        </w:tc>
      </w:tr>
      <w:tr w:rsidR="00F1518A" w:rsidRPr="009D39B4" w14:paraId="56C17BE2"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C77D3A5"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9</w:t>
            </w:r>
          </w:p>
        </w:tc>
        <w:tc>
          <w:tcPr>
            <w:tcW w:w="5148" w:type="dxa"/>
            <w:vAlign w:val="center"/>
          </w:tcPr>
          <w:p w14:paraId="0BFF2880"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Your Thoughts Video 2</w:t>
            </w:r>
          </w:p>
        </w:tc>
      </w:tr>
      <w:tr w:rsidR="00F1518A" w:rsidRPr="009D39B4" w14:paraId="480C7DF2"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7BA6E95"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10</w:t>
            </w:r>
          </w:p>
        </w:tc>
        <w:tc>
          <w:tcPr>
            <w:tcW w:w="5148" w:type="dxa"/>
            <w:vAlign w:val="center"/>
          </w:tcPr>
          <w:p w14:paraId="26313009"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Career Menu</w:t>
            </w:r>
          </w:p>
        </w:tc>
      </w:tr>
      <w:tr w:rsidR="00F1518A" w:rsidRPr="009D39B4" w14:paraId="7A12E692"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2487AFE"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11, 12</w:t>
            </w:r>
          </w:p>
        </w:tc>
        <w:tc>
          <w:tcPr>
            <w:tcW w:w="5148" w:type="dxa"/>
            <w:vAlign w:val="center"/>
          </w:tcPr>
          <w:p w14:paraId="51A32017" w14:textId="7E9B9401" w:rsidR="00F1518A" w:rsidRPr="009D39B4" w:rsidRDefault="00F1518A" w:rsidP="00F1518A">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w:t>
            </w:r>
            <w:r>
              <w:rPr>
                <w:rFonts w:asciiTheme="minorHAnsi" w:hAnsiTheme="minorHAnsi"/>
                <w:color w:val="auto"/>
              </w:rPr>
              <w:t>Human</w:t>
            </w:r>
            <w:r w:rsidRPr="009D39B4">
              <w:rPr>
                <w:rFonts w:asciiTheme="minorHAnsi" w:hAnsiTheme="minorHAnsi"/>
                <w:color w:val="auto"/>
              </w:rPr>
              <w:t xml:space="preserve"> </w:t>
            </w:r>
            <w:r>
              <w:rPr>
                <w:rFonts w:asciiTheme="minorHAnsi" w:hAnsiTheme="minorHAnsi"/>
                <w:color w:val="auto"/>
              </w:rPr>
              <w:t>Nutritionist</w:t>
            </w:r>
          </w:p>
        </w:tc>
      </w:tr>
      <w:tr w:rsidR="00F1518A" w:rsidRPr="009D39B4" w14:paraId="0EF0493E"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42247589"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13, 14</w:t>
            </w:r>
            <w:r>
              <w:rPr>
                <w:rFonts w:asciiTheme="minorHAnsi" w:hAnsiTheme="minorHAnsi"/>
                <w:i w:val="0"/>
                <w:color w:val="auto"/>
              </w:rPr>
              <w:t>, 15</w:t>
            </w:r>
          </w:p>
        </w:tc>
        <w:tc>
          <w:tcPr>
            <w:tcW w:w="5148" w:type="dxa"/>
            <w:vAlign w:val="center"/>
          </w:tcPr>
          <w:p w14:paraId="0BBDE469" w14:textId="43411B68" w:rsidR="00F1518A" w:rsidRPr="009D39B4" w:rsidRDefault="00F1518A" w:rsidP="00F1518A">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w:t>
            </w:r>
            <w:r>
              <w:rPr>
                <w:rFonts w:asciiTheme="minorHAnsi" w:hAnsiTheme="minorHAnsi"/>
                <w:color w:val="auto"/>
              </w:rPr>
              <w:t>Epidemiologist</w:t>
            </w:r>
          </w:p>
        </w:tc>
      </w:tr>
      <w:tr w:rsidR="00F1518A" w:rsidRPr="009D39B4" w14:paraId="7D1B44E9"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333692BC"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16</w:t>
            </w:r>
            <w:r>
              <w:rPr>
                <w:rFonts w:asciiTheme="minorHAnsi" w:hAnsiTheme="minorHAnsi"/>
                <w:i w:val="0"/>
                <w:color w:val="auto"/>
              </w:rPr>
              <w:t>, 17</w:t>
            </w:r>
          </w:p>
        </w:tc>
        <w:tc>
          <w:tcPr>
            <w:tcW w:w="5148" w:type="dxa"/>
            <w:vAlign w:val="center"/>
          </w:tcPr>
          <w:p w14:paraId="4FA80D83" w14:textId="66CC3604"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 xml:space="preserve">Career information – </w:t>
            </w:r>
            <w:r>
              <w:rPr>
                <w:rFonts w:asciiTheme="minorHAnsi" w:hAnsiTheme="minorHAnsi"/>
                <w:color w:val="auto"/>
              </w:rPr>
              <w:t>Milk Promotion Specialist</w:t>
            </w:r>
          </w:p>
        </w:tc>
      </w:tr>
      <w:tr w:rsidR="00F1518A" w:rsidRPr="009D39B4" w14:paraId="3CEFDE19"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1A2F952F"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1</w:t>
            </w:r>
            <w:r>
              <w:rPr>
                <w:rFonts w:asciiTheme="minorHAnsi" w:hAnsiTheme="minorHAnsi"/>
                <w:i w:val="0"/>
                <w:color w:val="auto"/>
              </w:rPr>
              <w:t>8</w:t>
            </w:r>
          </w:p>
        </w:tc>
        <w:tc>
          <w:tcPr>
            <w:tcW w:w="5148" w:type="dxa"/>
            <w:vAlign w:val="center"/>
          </w:tcPr>
          <w:p w14:paraId="2E7AED57"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Where do you see yourself? Activity</w:t>
            </w:r>
          </w:p>
        </w:tc>
      </w:tr>
      <w:tr w:rsidR="00F1518A" w:rsidRPr="009D39B4" w14:paraId="365157B5"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59284776" w14:textId="77777777" w:rsidR="00F1518A" w:rsidRPr="009D39B4" w:rsidRDefault="00F1518A" w:rsidP="00F65706">
            <w:pPr>
              <w:pStyle w:val="EndNoteBibliography"/>
              <w:jc w:val="center"/>
              <w:rPr>
                <w:rFonts w:asciiTheme="minorHAnsi" w:hAnsiTheme="minorHAnsi"/>
                <w:i w:val="0"/>
                <w:color w:val="auto"/>
              </w:rPr>
            </w:pPr>
            <w:r>
              <w:rPr>
                <w:rFonts w:asciiTheme="minorHAnsi" w:hAnsiTheme="minorHAnsi"/>
                <w:i w:val="0"/>
                <w:color w:val="auto"/>
              </w:rPr>
              <w:t>19</w:t>
            </w:r>
          </w:p>
        </w:tc>
        <w:tc>
          <w:tcPr>
            <w:tcW w:w="5148" w:type="dxa"/>
            <w:vAlign w:val="center"/>
          </w:tcPr>
          <w:p w14:paraId="794A66A9"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Career Summary</w:t>
            </w:r>
          </w:p>
        </w:tc>
      </w:tr>
      <w:tr w:rsidR="00F1518A" w:rsidRPr="009D39B4" w14:paraId="520BBAB7"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699E8D66" w14:textId="77777777" w:rsidR="00F1518A" w:rsidRPr="009D39B4" w:rsidRDefault="00F1518A" w:rsidP="00F65706">
            <w:pPr>
              <w:pStyle w:val="EndNoteBibliography"/>
              <w:jc w:val="center"/>
              <w:rPr>
                <w:rFonts w:asciiTheme="minorHAnsi" w:hAnsiTheme="minorHAnsi"/>
                <w:i w:val="0"/>
                <w:color w:val="auto"/>
              </w:rPr>
            </w:pPr>
            <w:r>
              <w:rPr>
                <w:rFonts w:asciiTheme="minorHAnsi" w:hAnsiTheme="minorHAnsi"/>
                <w:i w:val="0"/>
                <w:color w:val="auto"/>
              </w:rPr>
              <w:t>20</w:t>
            </w:r>
          </w:p>
        </w:tc>
        <w:tc>
          <w:tcPr>
            <w:tcW w:w="5148" w:type="dxa"/>
            <w:vAlign w:val="center"/>
          </w:tcPr>
          <w:p w14:paraId="02A3694F"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Exploring Careers Activity</w:t>
            </w:r>
          </w:p>
        </w:tc>
      </w:tr>
      <w:tr w:rsidR="00F1518A" w:rsidRPr="009D39B4" w14:paraId="0EB48701" w14:textId="77777777" w:rsidTr="00F65706">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2706CF1C"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2</w:t>
            </w:r>
            <w:r>
              <w:rPr>
                <w:rFonts w:asciiTheme="minorHAnsi" w:hAnsiTheme="minorHAnsi"/>
                <w:i w:val="0"/>
                <w:color w:val="auto"/>
              </w:rPr>
              <w:t>1</w:t>
            </w:r>
          </w:p>
        </w:tc>
        <w:tc>
          <w:tcPr>
            <w:tcW w:w="5148" w:type="dxa"/>
            <w:vAlign w:val="center"/>
          </w:tcPr>
          <w:p w14:paraId="4B441A5F" w14:textId="77777777" w:rsidR="00F1518A" w:rsidRPr="009D39B4" w:rsidRDefault="00F1518A" w:rsidP="00F65706">
            <w:pPr>
              <w:pStyle w:val="EndNoteBibliograph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Additional Resources</w:t>
            </w:r>
          </w:p>
        </w:tc>
      </w:tr>
      <w:tr w:rsidR="00F1518A" w:rsidRPr="009D39B4" w14:paraId="090A91B6" w14:textId="77777777" w:rsidTr="00F65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Borders>
              <w:left w:val="none" w:sz="0" w:space="0" w:color="auto"/>
              <w:bottom w:val="none" w:sz="0" w:space="0" w:color="auto"/>
            </w:tcBorders>
            <w:vAlign w:val="center"/>
          </w:tcPr>
          <w:p w14:paraId="3EABF8B2" w14:textId="77777777" w:rsidR="00F1518A" w:rsidRPr="009D39B4" w:rsidRDefault="00F1518A" w:rsidP="00F65706">
            <w:pPr>
              <w:pStyle w:val="EndNoteBibliography"/>
              <w:jc w:val="center"/>
              <w:rPr>
                <w:rFonts w:asciiTheme="minorHAnsi" w:hAnsiTheme="minorHAnsi"/>
                <w:i w:val="0"/>
                <w:color w:val="auto"/>
              </w:rPr>
            </w:pPr>
            <w:r w:rsidRPr="009D39B4">
              <w:rPr>
                <w:rFonts w:asciiTheme="minorHAnsi" w:hAnsiTheme="minorHAnsi"/>
                <w:i w:val="0"/>
                <w:color w:val="auto"/>
              </w:rPr>
              <w:t>22</w:t>
            </w:r>
            <w:r>
              <w:rPr>
                <w:rFonts w:asciiTheme="minorHAnsi" w:hAnsiTheme="minorHAnsi"/>
                <w:i w:val="0"/>
                <w:color w:val="auto"/>
              </w:rPr>
              <w:t>, 23</w:t>
            </w:r>
          </w:p>
        </w:tc>
        <w:tc>
          <w:tcPr>
            <w:tcW w:w="5148" w:type="dxa"/>
            <w:vAlign w:val="center"/>
          </w:tcPr>
          <w:p w14:paraId="66709B81" w14:textId="77777777" w:rsidR="00F1518A" w:rsidRPr="009D39B4" w:rsidRDefault="00F1518A" w:rsidP="00F65706">
            <w:pPr>
              <w:pStyle w:val="EndNoteBibliograph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D39B4">
              <w:rPr>
                <w:rFonts w:asciiTheme="minorHAnsi" w:hAnsiTheme="minorHAnsi"/>
                <w:color w:val="auto"/>
              </w:rPr>
              <w:t>Thank you to Students and Sponsors</w:t>
            </w:r>
          </w:p>
        </w:tc>
      </w:tr>
    </w:tbl>
    <w:p w14:paraId="2637B04B" w14:textId="77777777" w:rsidR="00F1518A" w:rsidRDefault="00F1518A" w:rsidP="001B1C1F">
      <w:pPr>
        <w:pStyle w:val="EndNoteBibliography"/>
        <w:rPr>
          <w:color w:val="auto"/>
        </w:rPr>
      </w:pPr>
    </w:p>
    <w:p w14:paraId="33C54A76" w14:textId="77777777" w:rsidR="00F1518A" w:rsidRDefault="00F1518A" w:rsidP="001B1C1F">
      <w:pPr>
        <w:pStyle w:val="EndNoteBibliography"/>
        <w:rPr>
          <w:color w:val="auto"/>
        </w:rPr>
      </w:pPr>
    </w:p>
    <w:p w14:paraId="32C65700" w14:textId="77777777" w:rsidR="00F1518A" w:rsidRDefault="00F1518A" w:rsidP="001B1C1F">
      <w:pPr>
        <w:pStyle w:val="EndNoteBibliography"/>
        <w:rPr>
          <w:color w:val="auto"/>
        </w:rPr>
      </w:pPr>
    </w:p>
    <w:p w14:paraId="7E04756F" w14:textId="77777777" w:rsidR="00F1518A" w:rsidRDefault="00F1518A" w:rsidP="001B1C1F">
      <w:pPr>
        <w:pStyle w:val="EndNoteBibliography"/>
        <w:rPr>
          <w:color w:val="auto"/>
        </w:rPr>
      </w:pPr>
    </w:p>
    <w:p w14:paraId="633353F5" w14:textId="77777777" w:rsidR="00F1518A" w:rsidRDefault="00F1518A" w:rsidP="001B1C1F">
      <w:pPr>
        <w:pStyle w:val="EndNoteBibliography"/>
        <w:rPr>
          <w:color w:val="auto"/>
        </w:rPr>
      </w:pPr>
      <w:bookmarkStart w:id="0" w:name="_GoBack"/>
      <w:bookmarkEnd w:id="0"/>
    </w:p>
    <w:p w14:paraId="3D0FC022" w14:textId="204AB8C9" w:rsidR="001B1C1F" w:rsidRPr="001B1C1F" w:rsidRDefault="001B1C1F" w:rsidP="001B1C1F">
      <w:pPr>
        <w:pStyle w:val="Heading2"/>
        <w:rPr>
          <w:sz w:val="44"/>
        </w:rPr>
      </w:pPr>
      <w:r w:rsidRPr="001B1C1F">
        <w:rPr>
          <w:sz w:val="44"/>
        </w:rPr>
        <w:t xml:space="preserve">References </w:t>
      </w:r>
    </w:p>
    <w:p w14:paraId="3996F3AC" w14:textId="3D44EDC2" w:rsidR="00943494" w:rsidRPr="00943494" w:rsidRDefault="00181D56" w:rsidP="001B1C1F">
      <w:pPr>
        <w:pStyle w:val="EndNoteBibliography"/>
        <w:rPr>
          <w:noProof/>
        </w:rPr>
      </w:pPr>
      <w:r w:rsidRPr="004A16FC">
        <w:rPr>
          <w:color w:val="auto"/>
        </w:rPr>
        <w:fldChar w:fldCharType="begin"/>
      </w:r>
      <w:r w:rsidRPr="004A16FC">
        <w:rPr>
          <w:color w:val="auto"/>
        </w:rPr>
        <w:instrText xml:space="preserve"> ADDIN EN.REFLIST </w:instrText>
      </w:r>
      <w:r w:rsidRPr="004A16FC">
        <w:rPr>
          <w:color w:val="auto"/>
        </w:rPr>
        <w:fldChar w:fldCharType="separate"/>
      </w:r>
      <w:r w:rsidR="00943494" w:rsidRPr="00943494">
        <w:rPr>
          <w:noProof/>
        </w:rPr>
        <w:t xml:space="preserve">Anderson, E. (2015). Teenagers spend 27 hours a week online: how internet use has ballooned in the last decade.   Retrieved from </w:t>
      </w:r>
      <w:hyperlink r:id="rId15" w:history="1">
        <w:r w:rsidR="00943494" w:rsidRPr="00943494">
          <w:rPr>
            <w:rStyle w:val="Hyperlink"/>
            <w:rFonts w:asciiTheme="minorHAnsi" w:hAnsiTheme="minorHAnsi"/>
            <w:noProof/>
          </w:rPr>
          <w:t>http://www.telegraph.co.uk/finance/newsbysector/mediatechnologyandtelecoms/digital-media/11597743/Teenagers-spend-27-hours-a-week-online-how-internet-use-has-ballooned-in-the-last-decade.html</w:t>
        </w:r>
      </w:hyperlink>
    </w:p>
    <w:p w14:paraId="554146C8" w14:textId="7F1E66C7" w:rsidR="00943494" w:rsidRPr="00943494" w:rsidRDefault="00943494" w:rsidP="00943494">
      <w:pPr>
        <w:pStyle w:val="EndNoteBibliography"/>
        <w:ind w:left="720" w:hanging="720"/>
        <w:rPr>
          <w:noProof/>
        </w:rPr>
      </w:pPr>
      <w:r w:rsidRPr="00943494">
        <w:rPr>
          <w:noProof/>
        </w:rPr>
        <w:t xml:space="preserve">Goecker, A. D., Smith, E., Fernandez, J. M., Ali, R., &amp; Goetz Theller, R. (2015). Employment Opportunities for College Graduates in Food, Agriculture, Renewable Natural Resources, and the Environment. </w:t>
      </w:r>
      <w:r w:rsidRPr="00943494">
        <w:rPr>
          <w:i/>
          <w:noProof/>
        </w:rPr>
        <w:t>Employment Opportunities.</w:t>
      </w:r>
      <w:r w:rsidRPr="00943494">
        <w:rPr>
          <w:noProof/>
        </w:rPr>
        <w:t xml:space="preserve">  Retrieved from </w:t>
      </w:r>
      <w:hyperlink r:id="rId16" w:history="1">
        <w:r w:rsidRPr="00943494">
          <w:rPr>
            <w:rStyle w:val="Hyperlink"/>
            <w:rFonts w:asciiTheme="minorHAnsi" w:hAnsiTheme="minorHAnsi"/>
            <w:noProof/>
          </w:rPr>
          <w:t>https://www.purdue.edu/usda/employment/</w:t>
        </w:r>
      </w:hyperlink>
    </w:p>
    <w:p w14:paraId="2FF8F79C" w14:textId="77777777" w:rsidR="00943494" w:rsidRPr="00943494" w:rsidRDefault="00943494" w:rsidP="00943494">
      <w:pPr>
        <w:pStyle w:val="EndNoteBibliography"/>
        <w:ind w:left="720" w:hanging="720"/>
        <w:rPr>
          <w:noProof/>
        </w:rPr>
      </w:pPr>
      <w:r w:rsidRPr="00943494">
        <w:rPr>
          <w:noProof/>
        </w:rPr>
        <w:t xml:space="preserve">Horton, W. (2012). </w:t>
      </w:r>
      <w:r w:rsidRPr="00943494">
        <w:rPr>
          <w:i/>
          <w:noProof/>
        </w:rPr>
        <w:t>E-Learning by Design</w:t>
      </w:r>
      <w:r w:rsidRPr="00943494">
        <w:rPr>
          <w:noProof/>
        </w:rPr>
        <w:t xml:space="preserve"> (2 ed.). CA: Pfeiffer.</w:t>
      </w:r>
    </w:p>
    <w:p w14:paraId="1AA90988" w14:textId="294AB6FB" w:rsidR="00943494" w:rsidRPr="00943494" w:rsidRDefault="00943494" w:rsidP="00943494">
      <w:pPr>
        <w:pStyle w:val="EndNoteBibliography"/>
        <w:ind w:left="720" w:hanging="720"/>
        <w:rPr>
          <w:noProof/>
        </w:rPr>
      </w:pPr>
      <w:r w:rsidRPr="00943494">
        <w:rPr>
          <w:noProof/>
        </w:rPr>
        <w:t xml:space="preserve">Internet Users. (2000).   Retrieved from </w:t>
      </w:r>
      <w:hyperlink r:id="rId17" w:history="1">
        <w:r w:rsidRPr="00943494">
          <w:rPr>
            <w:rStyle w:val="Hyperlink"/>
            <w:rFonts w:asciiTheme="minorHAnsi" w:hAnsiTheme="minorHAnsi"/>
            <w:noProof/>
          </w:rPr>
          <w:t>http://www.internetlivestats.com/internet-users/</w:t>
        </w:r>
      </w:hyperlink>
    </w:p>
    <w:p w14:paraId="6B9FB129" w14:textId="427C3162" w:rsidR="00943494" w:rsidRPr="00943494" w:rsidRDefault="00943494" w:rsidP="00943494">
      <w:pPr>
        <w:pStyle w:val="EndNoteBibliography"/>
        <w:ind w:left="720" w:hanging="720"/>
        <w:rPr>
          <w:noProof/>
        </w:rPr>
      </w:pPr>
      <w:r w:rsidRPr="00943494">
        <w:rPr>
          <w:noProof/>
        </w:rPr>
        <w:t xml:space="preserve">McCullah-Glowacki, C. (2014). Indiana Academic Standards - CTE: Agriculture. </w:t>
      </w:r>
      <w:r w:rsidRPr="00943494">
        <w:rPr>
          <w:i/>
          <w:noProof/>
        </w:rPr>
        <w:t>Indiana Academic Standards.</w:t>
      </w:r>
      <w:r w:rsidRPr="00943494">
        <w:rPr>
          <w:noProof/>
        </w:rPr>
        <w:t xml:space="preserve">  Retrieved from </w:t>
      </w:r>
      <w:hyperlink r:id="rId18" w:history="1">
        <w:r w:rsidRPr="00943494">
          <w:rPr>
            <w:rStyle w:val="Hyperlink"/>
            <w:rFonts w:asciiTheme="minorHAnsi" w:hAnsiTheme="minorHAnsi"/>
            <w:noProof/>
          </w:rPr>
          <w:t>http://www.doe.in.gov/standards/cte-agriculture</w:t>
        </w:r>
      </w:hyperlink>
    </w:p>
    <w:p w14:paraId="37F3D16B" w14:textId="77777777" w:rsidR="00943494" w:rsidRPr="00943494" w:rsidRDefault="00943494" w:rsidP="00943494">
      <w:pPr>
        <w:pStyle w:val="EndNoteBibliography"/>
        <w:ind w:left="720" w:hanging="720"/>
        <w:rPr>
          <w:noProof/>
        </w:rPr>
      </w:pPr>
      <w:r w:rsidRPr="00943494">
        <w:rPr>
          <w:noProof/>
        </w:rPr>
        <w:t xml:space="preserve">Mercier, S. (2015). Food and Agricultural Education in the United States. </w:t>
      </w:r>
      <w:r w:rsidRPr="00943494">
        <w:rPr>
          <w:i/>
          <w:noProof/>
        </w:rPr>
        <w:t>AGree: Transforming Food and Ag Policy</w:t>
      </w:r>
      <w:r w:rsidRPr="00943494">
        <w:rPr>
          <w:noProof/>
        </w:rPr>
        <w:t xml:space="preserve">, 20. </w:t>
      </w:r>
    </w:p>
    <w:p w14:paraId="478847F7" w14:textId="55B30F67" w:rsidR="00B37E4B" w:rsidRPr="00906108" w:rsidRDefault="00181D56" w:rsidP="000941CC">
      <w:pPr>
        <w:rPr>
          <w:color w:val="auto"/>
        </w:rPr>
      </w:pPr>
      <w:r w:rsidRPr="004A16FC">
        <w:rPr>
          <w:color w:val="auto"/>
        </w:rPr>
        <w:fldChar w:fldCharType="end"/>
      </w:r>
      <w:r w:rsidR="00AF6C8C">
        <w:rPr>
          <w:color w:val="FFFFFF" w:themeColor="background1"/>
        </w:rPr>
        <w:fldChar w:fldCharType="begin"/>
      </w:r>
      <w:r w:rsidR="00AF6C8C">
        <w:rPr>
          <w:color w:val="FFFFFF" w:themeColor="background1"/>
        </w:rPr>
        <w:instrText xml:space="preserve"> ADDIN </w:instrText>
      </w:r>
      <w:r w:rsidR="00AF6C8C">
        <w:rPr>
          <w:color w:val="FFFFFF" w:themeColor="background1"/>
        </w:rPr>
        <w:fldChar w:fldCharType="end"/>
      </w:r>
    </w:p>
    <w:sectPr w:rsidR="00B37E4B" w:rsidRPr="00906108" w:rsidSect="00A20C5E">
      <w:headerReference w:type="even" r:id="rId19"/>
      <w:headerReference w:type="default" r:id="rId20"/>
      <w:footerReference w:type="default" r:id="rId21"/>
      <w:headerReference w:type="first" r:id="rId22"/>
      <w:pgSz w:w="12240" w:h="15840" w:code="1"/>
      <w:pgMar w:top="720" w:right="1080" w:bottom="432" w:left="1080" w:header="720" w:footer="432"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65912B" w15:done="0"/>
  <w15:commentEx w15:paraId="5BB780D5" w15:done="0"/>
  <w15:commentEx w15:paraId="495A8CA2" w15:done="0"/>
  <w15:commentEx w15:paraId="54F53D9B" w15:done="0"/>
  <w15:commentEx w15:paraId="4ADC7776" w15:done="0"/>
  <w15:commentEx w15:paraId="3DF2316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68251" w14:textId="77777777" w:rsidR="00E842E8" w:rsidRDefault="00E842E8">
      <w:pPr>
        <w:spacing w:line="240" w:lineRule="auto"/>
      </w:pPr>
      <w:r>
        <w:separator/>
      </w:r>
    </w:p>
  </w:endnote>
  <w:endnote w:type="continuationSeparator" w:id="0">
    <w:p w14:paraId="327823D8" w14:textId="77777777" w:rsidR="00E842E8" w:rsidRDefault="00E842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6F909" w14:textId="77777777" w:rsidR="00E842E8" w:rsidRDefault="00E842E8">
    <w:pPr>
      <w:pStyle w:val="Footer"/>
    </w:pPr>
    <w: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CDA7A" w14:textId="77777777" w:rsidR="00E842E8" w:rsidRDefault="00E842E8">
      <w:pPr>
        <w:spacing w:line="240" w:lineRule="auto"/>
      </w:pPr>
      <w:r>
        <w:separator/>
      </w:r>
    </w:p>
  </w:footnote>
  <w:footnote w:type="continuationSeparator" w:id="0">
    <w:p w14:paraId="41113E72" w14:textId="77777777" w:rsidR="00E842E8" w:rsidRDefault="00E842E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B3293" w14:textId="77777777" w:rsidR="00E842E8" w:rsidRDefault="00E842E8">
    <w:pPr>
      <w:pStyle w:val="Header"/>
    </w:pPr>
  </w:p>
  <w:p w14:paraId="129016EF" w14:textId="77777777" w:rsidR="00E842E8" w:rsidRDefault="00E842E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10980" w:type="dxa"/>
      <w:tblLayout w:type="fixed"/>
      <w:tblLook w:val="04A0" w:firstRow="1" w:lastRow="0" w:firstColumn="1" w:lastColumn="0" w:noHBand="0" w:noVBand="1"/>
    </w:tblPr>
    <w:tblGrid>
      <w:gridCol w:w="4338"/>
      <w:gridCol w:w="6621"/>
      <w:gridCol w:w="21"/>
    </w:tblGrid>
    <w:tr w:rsidR="00E842E8" w14:paraId="2082FC15" w14:textId="77777777" w:rsidTr="00EB6941">
      <w:trPr>
        <w:gridAfter w:val="1"/>
        <w:cnfStyle w:val="100000000000" w:firstRow="1" w:lastRow="0" w:firstColumn="0" w:lastColumn="0" w:oddVBand="0" w:evenVBand="0" w:oddHBand="0" w:evenHBand="0" w:firstRowFirstColumn="0" w:firstRowLastColumn="0" w:lastRowFirstColumn="0" w:lastRowLastColumn="0"/>
        <w:wAfter w:w="21" w:type="dxa"/>
        <w:trHeight w:hRule="exact" w:val="630"/>
      </w:trPr>
      <w:tc>
        <w:tcPr>
          <w:tcW w:w="4338" w:type="dxa"/>
        </w:tcPr>
        <w:p w14:paraId="0D678D5F" w14:textId="77777777" w:rsidR="00E842E8" w:rsidRDefault="00E842E8">
          <w:pPr>
            <w:pStyle w:val="Date-Continued"/>
          </w:pPr>
        </w:p>
      </w:tc>
      <w:sdt>
        <w:sdtPr>
          <w:id w:val="14677939"/>
          <w:placeholder>
            <w:docPart w:val="45688E67DB20C74FAF60E095E98AFBFE"/>
          </w:placeholder>
        </w:sdtPr>
        <w:sdtContent>
          <w:tc>
            <w:tcPr>
              <w:tcW w:w="6621" w:type="dxa"/>
            </w:tcPr>
            <w:p w14:paraId="58A72D55" w14:textId="24F8305F" w:rsidR="00E842E8" w:rsidRDefault="00E842E8" w:rsidP="00D44276">
              <w:pPr>
                <w:pStyle w:val="Header-Continued2"/>
              </w:pPr>
              <w:r>
                <w:t xml:space="preserve">From Cow to Cup </w:t>
              </w:r>
            </w:p>
          </w:tc>
        </w:sdtContent>
      </w:sdt>
    </w:tr>
    <w:tr w:rsidR="00E842E8" w14:paraId="3257DBCD" w14:textId="77777777" w:rsidTr="00EB6941">
      <w:trPr>
        <w:cnfStyle w:val="000000100000" w:firstRow="0" w:lastRow="0" w:firstColumn="0" w:lastColumn="0" w:oddVBand="0" w:evenVBand="0" w:oddHBand="1" w:evenHBand="0" w:firstRowFirstColumn="0" w:firstRowLastColumn="0" w:lastRowFirstColumn="0" w:lastRowLastColumn="0"/>
        <w:trHeight w:hRule="exact" w:val="315"/>
      </w:trPr>
      <w:tc>
        <w:tcPr>
          <w:tcW w:w="4338" w:type="dxa"/>
        </w:tcPr>
        <w:p w14:paraId="5C0D822D" w14:textId="77777777" w:rsidR="00E842E8" w:rsidRDefault="00E842E8"/>
      </w:tc>
      <w:tc>
        <w:tcPr>
          <w:tcW w:w="6621" w:type="dxa"/>
        </w:tcPr>
        <w:p w14:paraId="0D47DC4E" w14:textId="77777777" w:rsidR="00E842E8" w:rsidRDefault="00E842E8"/>
      </w:tc>
      <w:tc>
        <w:tcPr>
          <w:tcW w:w="21" w:type="dxa"/>
        </w:tcPr>
        <w:p w14:paraId="18DB5BA7" w14:textId="77777777" w:rsidR="00E842E8" w:rsidRDefault="00E842E8">
          <w:pPr>
            <w:pStyle w:val="Page"/>
          </w:pPr>
        </w:p>
      </w:tc>
    </w:tr>
    <w:tr w:rsidR="00E842E8" w14:paraId="2D84A387" w14:textId="77777777" w:rsidTr="00EB6941">
      <w:trPr>
        <w:cnfStyle w:val="000000010000" w:firstRow="0" w:lastRow="0" w:firstColumn="0" w:lastColumn="0" w:oddVBand="0" w:evenVBand="0" w:oddHBand="0" w:evenHBand="1" w:firstRowFirstColumn="0" w:firstRowLastColumn="0" w:lastRowFirstColumn="0" w:lastRowLastColumn="0"/>
        <w:trHeight w:hRule="exact" w:val="158"/>
      </w:trPr>
      <w:tc>
        <w:tcPr>
          <w:tcW w:w="4338" w:type="dxa"/>
        </w:tcPr>
        <w:p w14:paraId="6F9821E9" w14:textId="77777777" w:rsidR="00E842E8" w:rsidRDefault="00E842E8"/>
      </w:tc>
      <w:tc>
        <w:tcPr>
          <w:tcW w:w="6621" w:type="dxa"/>
        </w:tcPr>
        <w:p w14:paraId="3A59CAB3" w14:textId="77777777" w:rsidR="00E842E8" w:rsidRDefault="00E842E8"/>
      </w:tc>
      <w:tc>
        <w:tcPr>
          <w:tcW w:w="21" w:type="dxa"/>
        </w:tcPr>
        <w:p w14:paraId="21C213F7" w14:textId="77777777" w:rsidR="00E842E8" w:rsidRDefault="00E842E8"/>
      </w:tc>
    </w:tr>
  </w:tbl>
  <w:p w14:paraId="54823FBE" w14:textId="77777777" w:rsidR="00E842E8" w:rsidRDefault="00E842E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5500" w:type="pct"/>
      <w:tblLook w:val="04A0" w:firstRow="1" w:lastRow="0" w:firstColumn="1" w:lastColumn="0" w:noHBand="0" w:noVBand="1"/>
    </w:tblPr>
    <w:tblGrid>
      <w:gridCol w:w="5544"/>
      <w:gridCol w:w="5544"/>
    </w:tblGrid>
    <w:tr w:rsidR="00E842E8" w14:paraId="6B7C784B" w14:textId="77777777" w:rsidTr="002B344F">
      <w:trPr>
        <w:cnfStyle w:val="100000000000" w:firstRow="1" w:lastRow="0" w:firstColumn="0" w:lastColumn="0" w:oddVBand="0" w:evenVBand="0" w:oddHBand="0" w:evenHBand="0" w:firstRowFirstColumn="0" w:firstRowLastColumn="0" w:lastRowFirstColumn="0" w:lastRowLastColumn="0"/>
        <w:trHeight w:hRule="exact" w:val="561"/>
      </w:trPr>
      <w:tc>
        <w:tcPr>
          <w:tcW w:w="2500" w:type="pct"/>
          <w:tcBorders>
            <w:bottom w:val="none" w:sz="0" w:space="0" w:color="auto"/>
          </w:tcBorders>
        </w:tcPr>
        <w:p w14:paraId="76B3E66D" w14:textId="77777777" w:rsidR="00E842E8" w:rsidRDefault="00E842E8">
          <w:pPr>
            <w:pStyle w:val="Header"/>
          </w:pPr>
        </w:p>
      </w:tc>
      <w:tc>
        <w:tcPr>
          <w:tcW w:w="2500" w:type="pct"/>
          <w:tcBorders>
            <w:bottom w:val="none" w:sz="0" w:space="0" w:color="auto"/>
          </w:tcBorders>
        </w:tcPr>
        <w:p w14:paraId="6E9BD663" w14:textId="77777777" w:rsidR="00E842E8" w:rsidRDefault="00E842E8">
          <w:pPr>
            <w:pStyle w:val="Header"/>
          </w:pPr>
        </w:p>
      </w:tc>
    </w:tr>
  </w:tbl>
  <w:p w14:paraId="211FB77B" w14:textId="77777777" w:rsidR="00E842E8" w:rsidRDefault="00E842E8">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5475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F84F3E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E5C781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3A0B3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ListNumber"/>
      <w:lvlText w:val="%1."/>
      <w:lvlJc w:val="left"/>
      <w:pPr>
        <w:tabs>
          <w:tab w:val="num" w:pos="360"/>
        </w:tabs>
        <w:ind w:left="360" w:hanging="360"/>
      </w:pPr>
    </w:lvl>
  </w:abstractNum>
  <w:abstractNum w:abstractNumId="9">
    <w:nsid w:val="FFFFFF89"/>
    <w:multiLevelType w:val="singleLevel"/>
    <w:tmpl w:val="BF1AC85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73D08CD"/>
    <w:multiLevelType w:val="hybridMultilevel"/>
    <w:tmpl w:val="BD4A6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FB0BAF"/>
    <w:multiLevelType w:val="hybridMultilevel"/>
    <w:tmpl w:val="F0C413D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2B7648A"/>
    <w:multiLevelType w:val="hybridMultilevel"/>
    <w:tmpl w:val="823A82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D370CDC"/>
    <w:multiLevelType w:val="hybridMultilevel"/>
    <w:tmpl w:val="F0C413D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ady, Colleen M">
    <w15:presenceInfo w15:providerId="AD" w15:userId="S-1-5-21-1861847230-2120372063-3483355800-87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99esvd5sw9t9exe9ovwft0sresrzsfz2p9&quot;&gt;My EndNote Library&lt;record-ids&gt;&lt;item&gt;55&lt;/item&gt;&lt;item&gt;58&lt;/item&gt;&lt;item&gt;60&lt;/item&gt;&lt;item&gt;61&lt;/item&gt;&lt;item&gt;74&lt;/item&gt;&lt;item&gt;121&lt;/item&gt;&lt;/record-ids&gt;&lt;/item&gt;&lt;/Libraries&gt;"/>
    <w:docVar w:name="ShowDynamicGuides" w:val="1"/>
    <w:docVar w:name="ShowMarginGuides" w:val="0"/>
    <w:docVar w:name="ShowOutlines" w:val="0"/>
    <w:docVar w:name="ShowStaticGuides" w:val="0"/>
  </w:docVars>
  <w:rsids>
    <w:rsidRoot w:val="00A02E09"/>
    <w:rsid w:val="00004F1A"/>
    <w:rsid w:val="0003179E"/>
    <w:rsid w:val="00045F8D"/>
    <w:rsid w:val="00091CAB"/>
    <w:rsid w:val="000941CC"/>
    <w:rsid w:val="000B7DD6"/>
    <w:rsid w:val="000E0E29"/>
    <w:rsid w:val="000E13AE"/>
    <w:rsid w:val="000F3CEF"/>
    <w:rsid w:val="000F66B1"/>
    <w:rsid w:val="001060CD"/>
    <w:rsid w:val="00133150"/>
    <w:rsid w:val="00133834"/>
    <w:rsid w:val="001361FD"/>
    <w:rsid w:val="00181D56"/>
    <w:rsid w:val="00183A7B"/>
    <w:rsid w:val="00184C21"/>
    <w:rsid w:val="00185D9A"/>
    <w:rsid w:val="00194B41"/>
    <w:rsid w:val="001A05B8"/>
    <w:rsid w:val="001B123A"/>
    <w:rsid w:val="001B1C1F"/>
    <w:rsid w:val="001D234F"/>
    <w:rsid w:val="001D4199"/>
    <w:rsid w:val="001F6E7E"/>
    <w:rsid w:val="002029CD"/>
    <w:rsid w:val="00226BDB"/>
    <w:rsid w:val="00226ED9"/>
    <w:rsid w:val="00266316"/>
    <w:rsid w:val="00273C4A"/>
    <w:rsid w:val="00273E7B"/>
    <w:rsid w:val="00283C45"/>
    <w:rsid w:val="002909BA"/>
    <w:rsid w:val="002B213D"/>
    <w:rsid w:val="002B2C1D"/>
    <w:rsid w:val="002B344F"/>
    <w:rsid w:val="002D492B"/>
    <w:rsid w:val="00301106"/>
    <w:rsid w:val="0030386F"/>
    <w:rsid w:val="00304F56"/>
    <w:rsid w:val="003150D4"/>
    <w:rsid w:val="0031717F"/>
    <w:rsid w:val="00357D94"/>
    <w:rsid w:val="003A7A61"/>
    <w:rsid w:val="003C6C80"/>
    <w:rsid w:val="00401D2F"/>
    <w:rsid w:val="00444444"/>
    <w:rsid w:val="00455F53"/>
    <w:rsid w:val="00456960"/>
    <w:rsid w:val="00491F43"/>
    <w:rsid w:val="004960A5"/>
    <w:rsid w:val="004A16FC"/>
    <w:rsid w:val="004D0977"/>
    <w:rsid w:val="004D230F"/>
    <w:rsid w:val="004E7B35"/>
    <w:rsid w:val="004F3C00"/>
    <w:rsid w:val="00522706"/>
    <w:rsid w:val="00532C14"/>
    <w:rsid w:val="00561200"/>
    <w:rsid w:val="00561EF1"/>
    <w:rsid w:val="0056749E"/>
    <w:rsid w:val="00577ACD"/>
    <w:rsid w:val="005A2E74"/>
    <w:rsid w:val="005B0A06"/>
    <w:rsid w:val="005C04C7"/>
    <w:rsid w:val="005D6AC5"/>
    <w:rsid w:val="005D72C2"/>
    <w:rsid w:val="005F35C1"/>
    <w:rsid w:val="005F6B98"/>
    <w:rsid w:val="00647DFE"/>
    <w:rsid w:val="00653E28"/>
    <w:rsid w:val="0066311C"/>
    <w:rsid w:val="00666397"/>
    <w:rsid w:val="0069110F"/>
    <w:rsid w:val="00693114"/>
    <w:rsid w:val="006C5F9C"/>
    <w:rsid w:val="006D004F"/>
    <w:rsid w:val="006E03C4"/>
    <w:rsid w:val="006E179A"/>
    <w:rsid w:val="006E2FA4"/>
    <w:rsid w:val="006F05EE"/>
    <w:rsid w:val="006F0625"/>
    <w:rsid w:val="006F123A"/>
    <w:rsid w:val="00703E03"/>
    <w:rsid w:val="007100A7"/>
    <w:rsid w:val="00737227"/>
    <w:rsid w:val="00740BFA"/>
    <w:rsid w:val="00746177"/>
    <w:rsid w:val="007554CD"/>
    <w:rsid w:val="00757919"/>
    <w:rsid w:val="007621D4"/>
    <w:rsid w:val="00770971"/>
    <w:rsid w:val="00770C22"/>
    <w:rsid w:val="00775156"/>
    <w:rsid w:val="00782EFB"/>
    <w:rsid w:val="0078788D"/>
    <w:rsid w:val="007D033F"/>
    <w:rsid w:val="00802A87"/>
    <w:rsid w:val="008321D7"/>
    <w:rsid w:val="008533EC"/>
    <w:rsid w:val="008C5A9A"/>
    <w:rsid w:val="008D6188"/>
    <w:rsid w:val="008F1E3A"/>
    <w:rsid w:val="00906108"/>
    <w:rsid w:val="00906380"/>
    <w:rsid w:val="009105D6"/>
    <w:rsid w:val="00916866"/>
    <w:rsid w:val="00935CC9"/>
    <w:rsid w:val="00943494"/>
    <w:rsid w:val="00974E81"/>
    <w:rsid w:val="0098066E"/>
    <w:rsid w:val="009817B9"/>
    <w:rsid w:val="009B63D7"/>
    <w:rsid w:val="009C06AC"/>
    <w:rsid w:val="009C0D98"/>
    <w:rsid w:val="009C188F"/>
    <w:rsid w:val="009C2778"/>
    <w:rsid w:val="009C6363"/>
    <w:rsid w:val="009D39B4"/>
    <w:rsid w:val="009D3B05"/>
    <w:rsid w:val="009E396F"/>
    <w:rsid w:val="00A02E09"/>
    <w:rsid w:val="00A04519"/>
    <w:rsid w:val="00A15AA0"/>
    <w:rsid w:val="00A20C5E"/>
    <w:rsid w:val="00A41E93"/>
    <w:rsid w:val="00A5015B"/>
    <w:rsid w:val="00A812CC"/>
    <w:rsid w:val="00AC0EF2"/>
    <w:rsid w:val="00AD0F79"/>
    <w:rsid w:val="00AD57A3"/>
    <w:rsid w:val="00AE53EB"/>
    <w:rsid w:val="00AF6178"/>
    <w:rsid w:val="00AF6C8C"/>
    <w:rsid w:val="00B059D0"/>
    <w:rsid w:val="00B10F81"/>
    <w:rsid w:val="00B231EE"/>
    <w:rsid w:val="00B37E4B"/>
    <w:rsid w:val="00B819D4"/>
    <w:rsid w:val="00BA17B9"/>
    <w:rsid w:val="00BA2FA4"/>
    <w:rsid w:val="00BB2D9E"/>
    <w:rsid w:val="00BB2F31"/>
    <w:rsid w:val="00BC1DCB"/>
    <w:rsid w:val="00BE1617"/>
    <w:rsid w:val="00C36D31"/>
    <w:rsid w:val="00C545AB"/>
    <w:rsid w:val="00C5693A"/>
    <w:rsid w:val="00CA40D4"/>
    <w:rsid w:val="00CA682C"/>
    <w:rsid w:val="00CE0EBA"/>
    <w:rsid w:val="00D046E5"/>
    <w:rsid w:val="00D30372"/>
    <w:rsid w:val="00D32518"/>
    <w:rsid w:val="00D44276"/>
    <w:rsid w:val="00D540AA"/>
    <w:rsid w:val="00D647F6"/>
    <w:rsid w:val="00D72206"/>
    <w:rsid w:val="00DA2516"/>
    <w:rsid w:val="00DA3DED"/>
    <w:rsid w:val="00DF3AC7"/>
    <w:rsid w:val="00E02C39"/>
    <w:rsid w:val="00E12770"/>
    <w:rsid w:val="00E13F99"/>
    <w:rsid w:val="00E842E8"/>
    <w:rsid w:val="00E8711D"/>
    <w:rsid w:val="00E8761B"/>
    <w:rsid w:val="00EA2C13"/>
    <w:rsid w:val="00EB6941"/>
    <w:rsid w:val="00EC14C0"/>
    <w:rsid w:val="00F0249C"/>
    <w:rsid w:val="00F1518A"/>
    <w:rsid w:val="00F30349"/>
    <w:rsid w:val="00F320A8"/>
    <w:rsid w:val="00F53CD9"/>
    <w:rsid w:val="00F571E3"/>
    <w:rsid w:val="00F868EE"/>
    <w:rsid w:val="00FD7B70"/>
    <w:rsid w:val="00FE248E"/>
    <w:rsid w:val="00FF5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D20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44A58" w:themeColor="accent2"/>
      <w:sz w:val="36"/>
      <w:szCs w:val="36"/>
    </w:rPr>
  </w:style>
  <w:style w:type="paragraph" w:styleId="Heading2">
    <w:name w:val="heading 2"/>
    <w:basedOn w:val="Normal"/>
    <w:next w:val="Normal"/>
    <w:link w:val="Heading2Char"/>
    <w:unhideWhenUsed/>
    <w:qFormat/>
    <w:rsid w:val="00A20C5E"/>
    <w:pPr>
      <w:keepNext/>
      <w:keepLines/>
      <w:spacing w:before="200"/>
      <w:outlineLvl w:val="1"/>
    </w:pPr>
    <w:rPr>
      <w:rFonts w:asciiTheme="majorHAnsi" w:eastAsiaTheme="majorEastAsia" w:hAnsiTheme="majorHAnsi" w:cstheme="majorBidi"/>
      <w:b/>
      <w:bCs/>
      <w:color w:val="2C7C9F"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2C7C9F"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2C7C9F"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163D4F"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163D4F"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44A58" w:themeColor="accent2"/>
      <w:sz w:val="36"/>
      <w:szCs w:val="36"/>
    </w:rPr>
  </w:style>
  <w:style w:type="paragraph" w:styleId="Subtitle">
    <w:name w:val="Subtitle"/>
    <w:basedOn w:val="Normal"/>
    <w:next w:val="Normal"/>
    <w:link w:val="SubtitleChar"/>
    <w:rsid w:val="00A20C5E"/>
    <w:pPr>
      <w:spacing w:line="1000" w:lineRule="exact"/>
      <w:jc w:val="right"/>
    </w:pPr>
    <w:rPr>
      <w:b/>
      <w:caps/>
      <w:color w:val="D5EDF4" w:themeColor="background2"/>
      <w:sz w:val="70"/>
      <w:szCs w:val="70"/>
    </w:rPr>
  </w:style>
  <w:style w:type="character" w:customStyle="1" w:styleId="SubtitleChar">
    <w:name w:val="Subtitle Char"/>
    <w:basedOn w:val="DefaultParagraphFont"/>
    <w:link w:val="Subtitle"/>
    <w:rsid w:val="00A20C5E"/>
    <w:rPr>
      <w:b/>
      <w:caps/>
      <w:color w:val="D5EDF4" w:themeColor="background2"/>
      <w:sz w:val="70"/>
      <w:szCs w:val="70"/>
    </w:rPr>
  </w:style>
  <w:style w:type="paragraph" w:styleId="Header">
    <w:name w:val="header"/>
    <w:basedOn w:val="Normal"/>
    <w:link w:val="HeaderChar"/>
    <w:uiPriority w:val="99"/>
    <w:rsid w:val="00A20C5E"/>
    <w:pPr>
      <w:spacing w:after="400"/>
    </w:pPr>
  </w:style>
  <w:style w:type="character" w:customStyle="1" w:styleId="HeaderChar">
    <w:name w:val="Header Char"/>
    <w:basedOn w:val="DefaultParagraphFont"/>
    <w:link w:val="Header"/>
    <w:uiPriority w:val="99"/>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276F8F" w:themeColor="accent1" w:themeShade="E6"/>
        </w:tcBorders>
      </w:tcPr>
    </w:tblStylePr>
    <w:tblStylePr w:type="band2Horz">
      <w:tblPr/>
      <w:tcPr>
        <w:shd w:val="clear" w:color="auto" w:fill="2C7C9F"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09213B" w:themeFill="text2"/>
      </w:tcPr>
    </w:tblStylePr>
    <w:tblStylePr w:type="band1Horz">
      <w:tblPr/>
      <w:tcPr>
        <w:shd w:val="clear" w:color="auto" w:fill="D5EDF4" w:themeFill="background2"/>
      </w:tcPr>
    </w:tblStylePr>
    <w:tblStylePr w:type="band2Horz">
      <w:tblPr/>
      <w:tcPr>
        <w:shd w:val="clear" w:color="auto" w:fill="2C7C9F"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09213B" w:themeFill="text2"/>
    </w:tcPr>
    <w:tblStylePr w:type="firstRow">
      <w:tblPr/>
      <w:tcPr>
        <w:shd w:val="clear" w:color="auto" w:fill="D5EDF4" w:themeFill="background2"/>
      </w:tcPr>
    </w:tblStylePr>
    <w:tblStylePr w:type="lastRow">
      <w:tblPr/>
      <w:tcPr>
        <w:shd w:val="clear" w:color="auto" w:fill="595959" w:themeFill="text1" w:themeFillTint="A6"/>
      </w:tcPr>
    </w:tblStylePr>
    <w:tblStylePr w:type="band1Horz">
      <w:tblPr/>
      <w:tcPr>
        <w:shd w:val="clear" w:color="auto" w:fill="2C7C9F"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D5EDF4" w:themeColor="background2"/>
      <w:sz w:val="32"/>
      <w:szCs w:val="32"/>
    </w:rPr>
  </w:style>
  <w:style w:type="paragraph" w:styleId="Date">
    <w:name w:val="Date"/>
    <w:basedOn w:val="Normal"/>
    <w:next w:val="Normal"/>
    <w:link w:val="DateChar"/>
    <w:rsid w:val="00A20C5E"/>
    <w:pPr>
      <w:spacing w:line="1000" w:lineRule="exact"/>
      <w:jc w:val="right"/>
    </w:pPr>
    <w:rPr>
      <w:color w:val="2C7C9F" w:themeColor="accent1"/>
    </w:rPr>
  </w:style>
  <w:style w:type="character" w:customStyle="1" w:styleId="DateChar">
    <w:name w:val="Date Char"/>
    <w:basedOn w:val="DefaultParagraphFont"/>
    <w:link w:val="Date"/>
    <w:rsid w:val="00A20C5E"/>
    <w:rPr>
      <w:color w:val="2C7C9F" w:themeColor="accent1"/>
      <w:sz w:val="20"/>
    </w:rPr>
  </w:style>
  <w:style w:type="paragraph" w:customStyle="1" w:styleId="Header-Continued">
    <w:name w:val="Header - Continued"/>
    <w:basedOn w:val="Normal"/>
    <w:rsid w:val="00A20C5E"/>
    <w:pPr>
      <w:spacing w:after="60" w:line="400" w:lineRule="exact"/>
      <w:jc w:val="right"/>
    </w:pPr>
    <w:rPr>
      <w:b/>
      <w:caps/>
      <w:color w:val="2C7C9F" w:themeColor="accent1"/>
      <w:sz w:val="40"/>
      <w:szCs w:val="24"/>
    </w:rPr>
  </w:style>
  <w:style w:type="paragraph" w:customStyle="1" w:styleId="Page">
    <w:name w:val="Page"/>
    <w:basedOn w:val="Normal"/>
    <w:rsid w:val="00A20C5E"/>
    <w:pPr>
      <w:spacing w:after="40"/>
      <w:ind w:right="144"/>
      <w:jc w:val="right"/>
    </w:pPr>
    <w:rPr>
      <w:b/>
      <w:color w:val="2C7C9F"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D5EDF4"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2C7C9F" w:themeColor="accent1"/>
      <w:sz w:val="100"/>
      <w:szCs w:val="100"/>
    </w:rPr>
  </w:style>
  <w:style w:type="character" w:customStyle="1" w:styleId="TitleChar">
    <w:name w:val="Title Char"/>
    <w:basedOn w:val="DefaultParagraphFont"/>
    <w:link w:val="Title"/>
    <w:rsid w:val="00A20C5E"/>
    <w:rPr>
      <w:b/>
      <w:caps/>
      <w:color w:val="2C7C9F"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2C7C9F" w:themeColor="accent1" w:shadow="1"/>
        <w:left w:val="single" w:sz="2" w:space="10" w:color="2C7C9F" w:themeColor="accent1" w:shadow="1"/>
        <w:bottom w:val="single" w:sz="2" w:space="10" w:color="2C7C9F" w:themeColor="accent1" w:shadow="1"/>
        <w:right w:val="single" w:sz="2" w:space="10" w:color="2C7C9F" w:themeColor="accent1" w:shadow="1"/>
      </w:pBdr>
      <w:ind w:left="1152" w:right="1152"/>
    </w:pPr>
    <w:rPr>
      <w:i/>
      <w:iCs/>
      <w:color w:val="2C7C9F"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2C7C9F"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semiHidden/>
    <w:unhideWhenUsed/>
    <w:rsid w:val="00A20C5E"/>
    <w:pPr>
      <w:spacing w:line="240" w:lineRule="auto"/>
    </w:pPr>
    <w:rPr>
      <w:szCs w:val="20"/>
    </w:rPr>
  </w:style>
  <w:style w:type="character" w:customStyle="1" w:styleId="CommentTextChar">
    <w:name w:val="Comment Text Char"/>
    <w:basedOn w:val="DefaultParagraphFont"/>
    <w:link w:val="CommentText"/>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rsid w:val="00A20C5E"/>
    <w:rPr>
      <w:rFonts w:asciiTheme="majorHAnsi" w:eastAsiaTheme="majorEastAsia" w:hAnsiTheme="majorHAnsi" w:cstheme="majorBidi"/>
      <w:b/>
      <w:bCs/>
      <w:color w:val="2C7C9F"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2C7C9F"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2C7C9F"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163D4F"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163D4F"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2C7C9F" w:themeColor="accent1"/>
      </w:pBdr>
      <w:spacing w:before="200" w:after="280"/>
      <w:ind w:left="936" w:right="936"/>
    </w:pPr>
    <w:rPr>
      <w:b/>
      <w:bCs/>
      <w:i/>
      <w:iCs/>
      <w:color w:val="2C7C9F" w:themeColor="accent1"/>
    </w:rPr>
  </w:style>
  <w:style w:type="character" w:customStyle="1" w:styleId="IntenseQuoteChar">
    <w:name w:val="Intense Quote Char"/>
    <w:basedOn w:val="DefaultParagraphFont"/>
    <w:link w:val="IntenseQuote"/>
    <w:rsid w:val="00A20C5E"/>
    <w:rPr>
      <w:b/>
      <w:bCs/>
      <w:i/>
      <w:iCs/>
      <w:color w:val="2C7C9F"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uiPriority w:val="34"/>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215C77"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paragraph" w:customStyle="1" w:styleId="EndNoteBibliographyTitle">
    <w:name w:val="EndNote Bibliography Title"/>
    <w:basedOn w:val="Normal"/>
    <w:rsid w:val="00181D56"/>
    <w:pPr>
      <w:jc w:val="center"/>
    </w:pPr>
    <w:rPr>
      <w:rFonts w:ascii="Calibri" w:hAnsi="Calibri"/>
    </w:rPr>
  </w:style>
  <w:style w:type="paragraph" w:customStyle="1" w:styleId="EndNoteBibliography">
    <w:name w:val="EndNote Bibliography"/>
    <w:basedOn w:val="Normal"/>
    <w:rsid w:val="00181D56"/>
    <w:pPr>
      <w:spacing w:line="240" w:lineRule="auto"/>
    </w:pPr>
    <w:rPr>
      <w:rFonts w:ascii="Calibri" w:hAnsi="Calibri"/>
    </w:rPr>
  </w:style>
  <w:style w:type="character" w:styleId="Hyperlink">
    <w:name w:val="Hyperlink"/>
    <w:basedOn w:val="DefaultParagraphFont"/>
    <w:uiPriority w:val="99"/>
    <w:unhideWhenUsed/>
    <w:rsid w:val="00181D56"/>
    <w:rPr>
      <w:color w:val="7030A0" w:themeColor="hyperlink"/>
      <w:u w:val="single"/>
    </w:rPr>
  </w:style>
  <w:style w:type="table" w:customStyle="1" w:styleId="GridTable3-Accent11">
    <w:name w:val="Grid Table 3 - Accent 11"/>
    <w:basedOn w:val="TableNormal"/>
    <w:uiPriority w:val="48"/>
    <w:rsid w:val="000F3CEF"/>
    <w:rPr>
      <w:rFonts w:ascii="Times New Roman" w:eastAsiaTheme="minorHAnsi" w:hAnsi="Times New Roman" w:cs="Times New Roman"/>
      <w:sz w:val="20"/>
      <w:szCs w:val="20"/>
    </w:rPr>
    <w:tblPr>
      <w:tblStyleRowBandSize w:val="1"/>
      <w:tblStyleColBandSize w:val="1"/>
      <w:tblInd w:w="0" w:type="dxa"/>
      <w:tblBorders>
        <w:top w:val="single" w:sz="4" w:space="0" w:color="6EB7D7" w:themeColor="accent1" w:themeTint="99"/>
        <w:left w:val="single" w:sz="4" w:space="0" w:color="6EB7D7" w:themeColor="accent1" w:themeTint="99"/>
        <w:bottom w:val="single" w:sz="4" w:space="0" w:color="6EB7D7" w:themeColor="accent1" w:themeTint="99"/>
        <w:right w:val="single" w:sz="4" w:space="0" w:color="6EB7D7" w:themeColor="accent1" w:themeTint="99"/>
        <w:insideH w:val="single" w:sz="4" w:space="0" w:color="6EB7D7" w:themeColor="accent1" w:themeTint="99"/>
        <w:insideV w:val="single" w:sz="4" w:space="0" w:color="6EB7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6F1" w:themeFill="accent1" w:themeFillTint="33"/>
      </w:tcPr>
    </w:tblStylePr>
    <w:tblStylePr w:type="band1Horz">
      <w:tblPr/>
      <w:tcPr>
        <w:shd w:val="clear" w:color="auto" w:fill="CEE6F1" w:themeFill="accent1" w:themeFillTint="33"/>
      </w:tcPr>
    </w:tblStylePr>
    <w:tblStylePr w:type="neCell">
      <w:tblPr/>
      <w:tcPr>
        <w:tcBorders>
          <w:bottom w:val="single" w:sz="4" w:space="0" w:color="6EB7D7" w:themeColor="accent1" w:themeTint="99"/>
        </w:tcBorders>
      </w:tcPr>
    </w:tblStylePr>
    <w:tblStylePr w:type="nwCell">
      <w:tblPr/>
      <w:tcPr>
        <w:tcBorders>
          <w:bottom w:val="single" w:sz="4" w:space="0" w:color="6EB7D7" w:themeColor="accent1" w:themeTint="99"/>
        </w:tcBorders>
      </w:tcPr>
    </w:tblStylePr>
    <w:tblStylePr w:type="seCell">
      <w:tblPr/>
      <w:tcPr>
        <w:tcBorders>
          <w:top w:val="single" w:sz="4" w:space="0" w:color="6EB7D7" w:themeColor="accent1" w:themeTint="99"/>
        </w:tcBorders>
      </w:tcPr>
    </w:tblStylePr>
    <w:tblStylePr w:type="swCell">
      <w:tblPr/>
      <w:tcPr>
        <w:tcBorders>
          <w:top w:val="single" w:sz="4" w:space="0" w:color="6EB7D7" w:themeColor="accent1" w:themeTint="99"/>
        </w:tcBorders>
      </w:tcPr>
    </w:tblStylePr>
  </w:style>
  <w:style w:type="table" w:styleId="LightShading-Accent1">
    <w:name w:val="Light Shading Accent 1"/>
    <w:basedOn w:val="TableNormal"/>
    <w:uiPriority w:val="60"/>
    <w:rsid w:val="00906380"/>
    <w:rPr>
      <w:color w:val="215C77" w:themeColor="accent1" w:themeShade="BF"/>
      <w:sz w:val="24"/>
      <w:szCs w:val="24"/>
    </w:rPr>
    <w:tblPr>
      <w:tblStyleRowBandSize w:val="1"/>
      <w:tblStyleColBandSize w:val="1"/>
      <w:tblInd w:w="0" w:type="dxa"/>
      <w:tblBorders>
        <w:top w:val="single" w:sz="8" w:space="0" w:color="2C7C9F" w:themeColor="accent1"/>
        <w:bottom w:val="single" w:sz="8" w:space="0" w:color="2C7C9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la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1EE" w:themeFill="accent1" w:themeFillTint="3F"/>
      </w:tcPr>
    </w:tblStylePr>
    <w:tblStylePr w:type="band1Horz">
      <w:tblPr/>
      <w:tcPr>
        <w:tcBorders>
          <w:left w:val="nil"/>
          <w:right w:val="nil"/>
          <w:insideH w:val="nil"/>
          <w:insideV w:val="nil"/>
        </w:tcBorders>
        <w:shd w:val="clear" w:color="auto" w:fill="C3E1EE" w:themeFill="accent1" w:themeFillTint="3F"/>
      </w:tcPr>
    </w:tblStylePr>
  </w:style>
  <w:style w:type="table" w:styleId="TableGrid">
    <w:name w:val="Table Grid"/>
    <w:basedOn w:val="TableNormal"/>
    <w:uiPriority w:val="59"/>
    <w:rsid w:val="009C63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8066E"/>
    <w:rPr>
      <w:sz w:val="16"/>
      <w:szCs w:val="16"/>
    </w:rPr>
  </w:style>
  <w:style w:type="character" w:styleId="FollowedHyperlink">
    <w:name w:val="FollowedHyperlink"/>
    <w:basedOn w:val="DefaultParagraphFont"/>
    <w:uiPriority w:val="99"/>
    <w:semiHidden/>
    <w:unhideWhenUsed/>
    <w:rsid w:val="0003179E"/>
    <w:rPr>
      <w:color w:val="00B0F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20C5E"/>
    <w:pPr>
      <w:spacing w:line="288" w:lineRule="auto"/>
    </w:pPr>
    <w:rPr>
      <w:color w:val="7F7F7F" w:themeColor="text1" w:themeTint="80"/>
      <w:sz w:val="20"/>
    </w:rPr>
  </w:style>
  <w:style w:type="paragraph" w:styleId="Heading1">
    <w:name w:val="heading 1"/>
    <w:basedOn w:val="Normal"/>
    <w:next w:val="Normal"/>
    <w:link w:val="Heading1Char"/>
    <w:rsid w:val="00491F43"/>
    <w:pPr>
      <w:keepNext/>
      <w:keepLines/>
      <w:spacing w:before="720" w:after="240" w:line="240" w:lineRule="auto"/>
      <w:outlineLvl w:val="0"/>
    </w:pPr>
    <w:rPr>
      <w:rFonts w:asciiTheme="majorHAnsi" w:eastAsiaTheme="majorEastAsia" w:hAnsiTheme="majorHAnsi" w:cstheme="majorBidi"/>
      <w:bCs/>
      <w:color w:val="244A58" w:themeColor="accent2"/>
      <w:sz w:val="36"/>
      <w:szCs w:val="36"/>
    </w:rPr>
  </w:style>
  <w:style w:type="paragraph" w:styleId="Heading2">
    <w:name w:val="heading 2"/>
    <w:basedOn w:val="Normal"/>
    <w:next w:val="Normal"/>
    <w:link w:val="Heading2Char"/>
    <w:unhideWhenUsed/>
    <w:qFormat/>
    <w:rsid w:val="00A20C5E"/>
    <w:pPr>
      <w:keepNext/>
      <w:keepLines/>
      <w:spacing w:before="200"/>
      <w:outlineLvl w:val="1"/>
    </w:pPr>
    <w:rPr>
      <w:rFonts w:asciiTheme="majorHAnsi" w:eastAsiaTheme="majorEastAsia" w:hAnsiTheme="majorHAnsi" w:cstheme="majorBidi"/>
      <w:b/>
      <w:bCs/>
      <w:color w:val="2C7C9F" w:themeColor="accent1"/>
      <w:sz w:val="26"/>
      <w:szCs w:val="26"/>
    </w:rPr>
  </w:style>
  <w:style w:type="paragraph" w:styleId="Heading3">
    <w:name w:val="heading 3"/>
    <w:basedOn w:val="Normal"/>
    <w:next w:val="Normal"/>
    <w:link w:val="Heading3Char"/>
    <w:semiHidden/>
    <w:unhideWhenUsed/>
    <w:qFormat/>
    <w:rsid w:val="00A20C5E"/>
    <w:pPr>
      <w:keepNext/>
      <w:keepLines/>
      <w:spacing w:before="200"/>
      <w:outlineLvl w:val="2"/>
    </w:pPr>
    <w:rPr>
      <w:rFonts w:asciiTheme="majorHAnsi" w:eastAsiaTheme="majorEastAsia" w:hAnsiTheme="majorHAnsi" w:cstheme="majorBidi"/>
      <w:b/>
      <w:bCs/>
      <w:color w:val="2C7C9F" w:themeColor="accent1"/>
    </w:rPr>
  </w:style>
  <w:style w:type="paragraph" w:styleId="Heading4">
    <w:name w:val="heading 4"/>
    <w:basedOn w:val="Normal"/>
    <w:next w:val="Normal"/>
    <w:link w:val="Heading4Char"/>
    <w:semiHidden/>
    <w:unhideWhenUsed/>
    <w:qFormat/>
    <w:rsid w:val="00A20C5E"/>
    <w:pPr>
      <w:keepNext/>
      <w:keepLines/>
      <w:spacing w:before="200"/>
      <w:outlineLvl w:val="3"/>
    </w:pPr>
    <w:rPr>
      <w:rFonts w:asciiTheme="majorHAnsi" w:eastAsiaTheme="majorEastAsia" w:hAnsiTheme="majorHAnsi" w:cstheme="majorBidi"/>
      <w:b/>
      <w:bCs/>
      <w:i/>
      <w:iCs/>
      <w:color w:val="2C7C9F" w:themeColor="accent1"/>
    </w:rPr>
  </w:style>
  <w:style w:type="paragraph" w:styleId="Heading5">
    <w:name w:val="heading 5"/>
    <w:basedOn w:val="Normal"/>
    <w:next w:val="Normal"/>
    <w:link w:val="Heading5Char"/>
    <w:semiHidden/>
    <w:unhideWhenUsed/>
    <w:qFormat/>
    <w:rsid w:val="00A20C5E"/>
    <w:pPr>
      <w:keepNext/>
      <w:keepLines/>
      <w:spacing w:before="200"/>
      <w:outlineLvl w:val="4"/>
    </w:pPr>
    <w:rPr>
      <w:rFonts w:asciiTheme="majorHAnsi" w:eastAsiaTheme="majorEastAsia" w:hAnsiTheme="majorHAnsi" w:cstheme="majorBidi"/>
      <w:color w:val="163D4F" w:themeColor="accent1" w:themeShade="7F"/>
    </w:rPr>
  </w:style>
  <w:style w:type="paragraph" w:styleId="Heading6">
    <w:name w:val="heading 6"/>
    <w:basedOn w:val="Normal"/>
    <w:next w:val="Normal"/>
    <w:link w:val="Heading6Char"/>
    <w:semiHidden/>
    <w:unhideWhenUsed/>
    <w:qFormat/>
    <w:rsid w:val="00A20C5E"/>
    <w:pPr>
      <w:keepNext/>
      <w:keepLines/>
      <w:spacing w:before="200"/>
      <w:outlineLvl w:val="5"/>
    </w:pPr>
    <w:rPr>
      <w:rFonts w:asciiTheme="majorHAnsi" w:eastAsiaTheme="majorEastAsia" w:hAnsiTheme="majorHAnsi" w:cstheme="majorBidi"/>
      <w:i/>
      <w:iCs/>
      <w:color w:val="163D4F" w:themeColor="accent1" w:themeShade="7F"/>
    </w:rPr>
  </w:style>
  <w:style w:type="paragraph" w:styleId="Heading7">
    <w:name w:val="heading 7"/>
    <w:basedOn w:val="Normal"/>
    <w:next w:val="Normal"/>
    <w:link w:val="Heading7Char"/>
    <w:semiHidden/>
    <w:unhideWhenUsed/>
    <w:qFormat/>
    <w:rsid w:val="00A20C5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20C5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A20C5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F43"/>
    <w:rPr>
      <w:rFonts w:asciiTheme="majorHAnsi" w:eastAsiaTheme="majorEastAsia" w:hAnsiTheme="majorHAnsi" w:cstheme="majorBidi"/>
      <w:bCs/>
      <w:color w:val="244A58" w:themeColor="accent2"/>
      <w:sz w:val="36"/>
      <w:szCs w:val="36"/>
    </w:rPr>
  </w:style>
  <w:style w:type="paragraph" w:styleId="Subtitle">
    <w:name w:val="Subtitle"/>
    <w:basedOn w:val="Normal"/>
    <w:next w:val="Normal"/>
    <w:link w:val="SubtitleChar"/>
    <w:rsid w:val="00A20C5E"/>
    <w:pPr>
      <w:spacing w:line="1000" w:lineRule="exact"/>
      <w:jc w:val="right"/>
    </w:pPr>
    <w:rPr>
      <w:b/>
      <w:caps/>
      <w:color w:val="D5EDF4" w:themeColor="background2"/>
      <w:sz w:val="70"/>
      <w:szCs w:val="70"/>
    </w:rPr>
  </w:style>
  <w:style w:type="character" w:customStyle="1" w:styleId="SubtitleChar">
    <w:name w:val="Subtitle Char"/>
    <w:basedOn w:val="DefaultParagraphFont"/>
    <w:link w:val="Subtitle"/>
    <w:rsid w:val="00A20C5E"/>
    <w:rPr>
      <w:b/>
      <w:caps/>
      <w:color w:val="D5EDF4" w:themeColor="background2"/>
      <w:sz w:val="70"/>
      <w:szCs w:val="70"/>
    </w:rPr>
  </w:style>
  <w:style w:type="paragraph" w:styleId="Header">
    <w:name w:val="header"/>
    <w:basedOn w:val="Normal"/>
    <w:link w:val="HeaderChar"/>
    <w:uiPriority w:val="99"/>
    <w:rsid w:val="00A20C5E"/>
    <w:pPr>
      <w:spacing w:after="400"/>
    </w:pPr>
  </w:style>
  <w:style w:type="character" w:customStyle="1" w:styleId="HeaderChar">
    <w:name w:val="Header Char"/>
    <w:basedOn w:val="DefaultParagraphFont"/>
    <w:link w:val="Header"/>
    <w:uiPriority w:val="99"/>
    <w:rsid w:val="00A20C5E"/>
    <w:rPr>
      <w:color w:val="7F7F7F" w:themeColor="text1" w:themeTint="80"/>
      <w:sz w:val="20"/>
    </w:rPr>
  </w:style>
  <w:style w:type="paragraph" w:styleId="Footer">
    <w:name w:val="footer"/>
    <w:basedOn w:val="Normal"/>
    <w:link w:val="FooterChar"/>
    <w:rsid w:val="00A20C5E"/>
    <w:pPr>
      <w:tabs>
        <w:tab w:val="center" w:pos="4680"/>
        <w:tab w:val="right" w:pos="9360"/>
      </w:tabs>
      <w:spacing w:before="120"/>
      <w:jc w:val="center"/>
    </w:pPr>
    <w:rPr>
      <w:sz w:val="16"/>
      <w:szCs w:val="16"/>
    </w:rPr>
  </w:style>
  <w:style w:type="character" w:customStyle="1" w:styleId="FooterChar">
    <w:name w:val="Footer Char"/>
    <w:basedOn w:val="DefaultParagraphFont"/>
    <w:link w:val="Footer"/>
    <w:rsid w:val="00A20C5E"/>
    <w:rPr>
      <w:color w:val="7F7F7F" w:themeColor="text1" w:themeTint="80"/>
      <w:sz w:val="16"/>
      <w:szCs w:val="16"/>
    </w:rPr>
  </w:style>
  <w:style w:type="paragraph" w:styleId="BodyText">
    <w:name w:val="Body Text"/>
    <w:basedOn w:val="Normal"/>
    <w:link w:val="BodyTextChar"/>
    <w:rsid w:val="00A20C5E"/>
    <w:pPr>
      <w:spacing w:after="200"/>
      <w:jc w:val="both"/>
    </w:pPr>
  </w:style>
  <w:style w:type="table" w:customStyle="1" w:styleId="FinancialTable">
    <w:name w:val="Financial Table"/>
    <w:basedOn w:val="TableNormal"/>
    <w:rsid w:val="00A20C5E"/>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276F8F" w:themeColor="accent1" w:themeShade="E6"/>
        </w:tcBorders>
      </w:tcPr>
    </w:tblStylePr>
    <w:tblStylePr w:type="band2Horz">
      <w:tblPr/>
      <w:tcPr>
        <w:shd w:val="clear" w:color="auto" w:fill="2C7C9F" w:themeFill="accent1"/>
      </w:tcPr>
    </w:tblStylePr>
  </w:style>
  <w:style w:type="paragraph" w:customStyle="1" w:styleId="TableText-Left">
    <w:name w:val="Table Text - Left"/>
    <w:basedOn w:val="Normal"/>
    <w:rsid w:val="00A20C5E"/>
    <w:pPr>
      <w:spacing w:before="50" w:after="50" w:line="240" w:lineRule="auto"/>
    </w:pPr>
    <w:rPr>
      <w:sz w:val="18"/>
      <w:szCs w:val="18"/>
    </w:rPr>
  </w:style>
  <w:style w:type="paragraph" w:customStyle="1" w:styleId="TableText-Decimal">
    <w:name w:val="Table Text - Decimal"/>
    <w:basedOn w:val="Normal"/>
    <w:rsid w:val="00A20C5E"/>
    <w:pPr>
      <w:tabs>
        <w:tab w:val="decimal" w:pos="714"/>
      </w:tabs>
      <w:spacing w:before="50" w:after="50" w:line="240" w:lineRule="auto"/>
    </w:pPr>
    <w:rPr>
      <w:sz w:val="18"/>
      <w:szCs w:val="18"/>
    </w:rPr>
  </w:style>
  <w:style w:type="paragraph" w:customStyle="1" w:styleId="TableText-Right">
    <w:name w:val="Table Text - Right"/>
    <w:basedOn w:val="Normal"/>
    <w:rsid w:val="00A20C5E"/>
    <w:pPr>
      <w:spacing w:before="50" w:after="50" w:line="240" w:lineRule="auto"/>
      <w:jc w:val="right"/>
    </w:pPr>
    <w:rPr>
      <w:sz w:val="18"/>
      <w:szCs w:val="18"/>
    </w:rPr>
  </w:style>
  <w:style w:type="paragraph" w:customStyle="1" w:styleId="TableHeading-Left">
    <w:name w:val="Table Heading - Left"/>
    <w:basedOn w:val="Normal"/>
    <w:rsid w:val="00A20C5E"/>
    <w:pPr>
      <w:spacing w:before="60" w:after="60" w:line="240" w:lineRule="auto"/>
    </w:pPr>
    <w:rPr>
      <w:color w:val="FFFFFF" w:themeColor="background1"/>
      <w:sz w:val="18"/>
      <w:szCs w:val="18"/>
    </w:rPr>
  </w:style>
  <w:style w:type="paragraph" w:customStyle="1" w:styleId="TableHeading-Center">
    <w:name w:val="Table Heading - Center"/>
    <w:basedOn w:val="Normal"/>
    <w:rsid w:val="00A20C5E"/>
    <w:pPr>
      <w:spacing w:before="60" w:after="60" w:line="240" w:lineRule="auto"/>
      <w:jc w:val="center"/>
    </w:pPr>
    <w:rPr>
      <w:color w:val="FFFFFF" w:themeColor="background1"/>
      <w:sz w:val="18"/>
      <w:szCs w:val="18"/>
    </w:rPr>
  </w:style>
  <w:style w:type="table" w:customStyle="1" w:styleId="HeaderTable">
    <w:name w:val="Header Table"/>
    <w:basedOn w:val="TableNormal"/>
    <w:rsid w:val="00A20C5E"/>
    <w:tblPr>
      <w:tblStyleRowBandSize w:val="1"/>
      <w:jc w:val="center"/>
      <w:tblInd w:w="0" w:type="dxa"/>
      <w:tblCellMar>
        <w:top w:w="0" w:type="dxa"/>
        <w:left w:w="0" w:type="dxa"/>
        <w:bottom w:w="0" w:type="dxa"/>
        <w:right w:w="0" w:type="dxa"/>
      </w:tblCellMar>
    </w:tblPr>
    <w:trPr>
      <w:jc w:val="center"/>
    </w:trPr>
    <w:tcPr>
      <w:vAlign w:val="bottom"/>
    </w:tcPr>
    <w:tblStylePr w:type="firstRow">
      <w:tblPr/>
      <w:tcPr>
        <w:tcBorders>
          <w:bottom w:val="single" w:sz="24" w:space="0" w:color="FFFFFF" w:themeColor="background1"/>
        </w:tcBorders>
        <w:shd w:val="clear" w:color="auto" w:fill="09213B" w:themeFill="text2"/>
      </w:tcPr>
    </w:tblStylePr>
    <w:tblStylePr w:type="band1Horz">
      <w:tblPr/>
      <w:tcPr>
        <w:shd w:val="clear" w:color="auto" w:fill="D5EDF4" w:themeFill="background2"/>
      </w:tcPr>
    </w:tblStylePr>
    <w:tblStylePr w:type="band2Horz">
      <w:tblPr/>
      <w:tcPr>
        <w:shd w:val="clear" w:color="auto" w:fill="2C7C9F" w:themeFill="accent1"/>
      </w:tcPr>
    </w:tblStylePr>
  </w:style>
  <w:style w:type="paragraph" w:customStyle="1" w:styleId="Header-Details">
    <w:name w:val="Header - Details"/>
    <w:basedOn w:val="Normal"/>
    <w:rsid w:val="00A20C5E"/>
    <w:rPr>
      <w:color w:val="FFFFFF" w:themeColor="background1"/>
      <w:sz w:val="16"/>
      <w:szCs w:val="16"/>
    </w:rPr>
  </w:style>
  <w:style w:type="table" w:customStyle="1" w:styleId="CoverTable">
    <w:name w:val="Cover Table"/>
    <w:basedOn w:val="TableNormal"/>
    <w:rsid w:val="00A20C5E"/>
    <w:tblPr>
      <w:tblStyleRowBandSize w:val="1"/>
      <w:jc w:val="center"/>
      <w:tblInd w:w="0" w:type="dxa"/>
      <w:tblCellMar>
        <w:top w:w="0" w:type="dxa"/>
        <w:left w:w="0" w:type="dxa"/>
        <w:bottom w:w="0" w:type="dxa"/>
        <w:right w:w="0" w:type="dxa"/>
      </w:tblCellMar>
    </w:tblPr>
    <w:trPr>
      <w:jc w:val="center"/>
    </w:trPr>
    <w:tcPr>
      <w:shd w:val="clear" w:color="auto" w:fill="09213B" w:themeFill="text2"/>
    </w:tcPr>
    <w:tblStylePr w:type="firstRow">
      <w:tblPr/>
      <w:tcPr>
        <w:shd w:val="clear" w:color="auto" w:fill="D5EDF4" w:themeFill="background2"/>
      </w:tcPr>
    </w:tblStylePr>
    <w:tblStylePr w:type="lastRow">
      <w:tblPr/>
      <w:tcPr>
        <w:shd w:val="clear" w:color="auto" w:fill="595959" w:themeFill="text1" w:themeFillTint="A6"/>
      </w:tcPr>
    </w:tblStylePr>
    <w:tblStylePr w:type="band1Horz">
      <w:tblPr/>
      <w:tcPr>
        <w:shd w:val="clear" w:color="auto" w:fill="2C7C9F" w:themeFill="accent1"/>
      </w:tcPr>
    </w:tblStylePr>
    <w:tblStylePr w:type="band2Horz">
      <w:tblPr/>
      <w:tcPr>
        <w:shd w:val="clear" w:color="auto" w:fill="595959" w:themeFill="text1" w:themeFillTint="A6"/>
      </w:tcPr>
    </w:tblStylePr>
  </w:style>
  <w:style w:type="paragraph" w:customStyle="1" w:styleId="Spacebetween">
    <w:name w:val="Space between"/>
    <w:basedOn w:val="Normal"/>
    <w:rsid w:val="00A20C5E"/>
    <w:pPr>
      <w:spacing w:line="40" w:lineRule="exact"/>
    </w:pPr>
  </w:style>
  <w:style w:type="paragraph" w:customStyle="1" w:styleId="Header-Left">
    <w:name w:val="Header-Left"/>
    <w:basedOn w:val="Normal"/>
    <w:rsid w:val="00A20C5E"/>
    <w:rPr>
      <w:b/>
      <w:color w:val="D5EDF4" w:themeColor="background2"/>
      <w:sz w:val="32"/>
      <w:szCs w:val="32"/>
    </w:rPr>
  </w:style>
  <w:style w:type="paragraph" w:styleId="Date">
    <w:name w:val="Date"/>
    <w:basedOn w:val="Normal"/>
    <w:next w:val="Normal"/>
    <w:link w:val="DateChar"/>
    <w:rsid w:val="00A20C5E"/>
    <w:pPr>
      <w:spacing w:line="1000" w:lineRule="exact"/>
      <w:jc w:val="right"/>
    </w:pPr>
    <w:rPr>
      <w:color w:val="2C7C9F" w:themeColor="accent1"/>
    </w:rPr>
  </w:style>
  <w:style w:type="character" w:customStyle="1" w:styleId="DateChar">
    <w:name w:val="Date Char"/>
    <w:basedOn w:val="DefaultParagraphFont"/>
    <w:link w:val="Date"/>
    <w:rsid w:val="00A20C5E"/>
    <w:rPr>
      <w:color w:val="2C7C9F" w:themeColor="accent1"/>
      <w:sz w:val="20"/>
    </w:rPr>
  </w:style>
  <w:style w:type="paragraph" w:customStyle="1" w:styleId="Header-Continued">
    <w:name w:val="Header - Continued"/>
    <w:basedOn w:val="Normal"/>
    <w:rsid w:val="00A20C5E"/>
    <w:pPr>
      <w:spacing w:after="60" w:line="400" w:lineRule="exact"/>
      <w:jc w:val="right"/>
    </w:pPr>
    <w:rPr>
      <w:b/>
      <w:caps/>
      <w:color w:val="2C7C9F" w:themeColor="accent1"/>
      <w:sz w:val="40"/>
      <w:szCs w:val="24"/>
    </w:rPr>
  </w:style>
  <w:style w:type="paragraph" w:customStyle="1" w:styleId="Page">
    <w:name w:val="Page"/>
    <w:basedOn w:val="Normal"/>
    <w:rsid w:val="00A20C5E"/>
    <w:pPr>
      <w:spacing w:after="40"/>
      <w:ind w:right="144"/>
      <w:jc w:val="right"/>
    </w:pPr>
    <w:rPr>
      <w:b/>
      <w:color w:val="2C7C9F" w:themeColor="accent1"/>
      <w:sz w:val="18"/>
      <w:szCs w:val="18"/>
    </w:rPr>
  </w:style>
  <w:style w:type="table" w:customStyle="1" w:styleId="CoverCenter">
    <w:name w:val="Cover Center"/>
    <w:basedOn w:val="TableNormal"/>
    <w:rsid w:val="00A20C5E"/>
    <w:tblPr>
      <w:jc w:val="center"/>
      <w:tblInd w:w="0" w:type="dxa"/>
      <w:tblCellMar>
        <w:top w:w="432" w:type="dxa"/>
        <w:left w:w="432" w:type="dxa"/>
        <w:bottom w:w="432" w:type="dxa"/>
        <w:right w:w="432" w:type="dxa"/>
      </w:tblCellMar>
    </w:tblPr>
    <w:trPr>
      <w:jc w:val="center"/>
    </w:trPr>
  </w:style>
  <w:style w:type="paragraph" w:customStyle="1" w:styleId="Header-Continued2">
    <w:name w:val="Header - Continued2"/>
    <w:basedOn w:val="Header-Continued"/>
    <w:rsid w:val="00A20C5E"/>
    <w:rPr>
      <w:color w:val="D5EDF4" w:themeColor="background2"/>
    </w:rPr>
  </w:style>
  <w:style w:type="paragraph" w:customStyle="1" w:styleId="Date-Continued">
    <w:name w:val="Date - Continued"/>
    <w:basedOn w:val="Date"/>
    <w:rsid w:val="00A20C5E"/>
    <w:pPr>
      <w:spacing w:after="60" w:line="400" w:lineRule="exact"/>
      <w:jc w:val="left"/>
    </w:pPr>
  </w:style>
  <w:style w:type="character" w:customStyle="1" w:styleId="BodyTextChar">
    <w:name w:val="Body Text Char"/>
    <w:basedOn w:val="DefaultParagraphFont"/>
    <w:link w:val="BodyText"/>
    <w:rsid w:val="00A20C5E"/>
    <w:rPr>
      <w:color w:val="7F7F7F" w:themeColor="text1" w:themeTint="80"/>
      <w:sz w:val="20"/>
    </w:rPr>
  </w:style>
  <w:style w:type="paragraph" w:styleId="BalloonText">
    <w:name w:val="Balloon Text"/>
    <w:basedOn w:val="Normal"/>
    <w:link w:val="BalloonTextChar"/>
    <w:semiHidden/>
    <w:unhideWhenUsed/>
    <w:rsid w:val="00A20C5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20C5E"/>
    <w:rPr>
      <w:rFonts w:ascii="Tahoma" w:hAnsi="Tahoma" w:cs="Tahoma"/>
      <w:color w:val="7F7F7F" w:themeColor="text1" w:themeTint="80"/>
      <w:sz w:val="16"/>
      <w:szCs w:val="16"/>
    </w:rPr>
  </w:style>
  <w:style w:type="paragraph" w:styleId="Title">
    <w:name w:val="Title"/>
    <w:basedOn w:val="Normal"/>
    <w:next w:val="Normal"/>
    <w:link w:val="TitleChar"/>
    <w:qFormat/>
    <w:rsid w:val="00A20C5E"/>
    <w:pPr>
      <w:spacing w:line="1000" w:lineRule="exact"/>
      <w:jc w:val="right"/>
    </w:pPr>
    <w:rPr>
      <w:b/>
      <w:caps/>
      <w:color w:val="2C7C9F" w:themeColor="accent1"/>
      <w:sz w:val="100"/>
      <w:szCs w:val="100"/>
    </w:rPr>
  </w:style>
  <w:style w:type="character" w:customStyle="1" w:styleId="TitleChar">
    <w:name w:val="Title Char"/>
    <w:basedOn w:val="DefaultParagraphFont"/>
    <w:link w:val="Title"/>
    <w:rsid w:val="00A20C5E"/>
    <w:rPr>
      <w:b/>
      <w:caps/>
      <w:color w:val="2C7C9F" w:themeColor="accent1"/>
      <w:sz w:val="100"/>
      <w:szCs w:val="100"/>
    </w:rPr>
  </w:style>
  <w:style w:type="paragraph" w:styleId="Bibliography">
    <w:name w:val="Bibliography"/>
    <w:basedOn w:val="Normal"/>
    <w:next w:val="Normal"/>
    <w:semiHidden/>
    <w:unhideWhenUsed/>
    <w:rsid w:val="00A20C5E"/>
  </w:style>
  <w:style w:type="paragraph" w:styleId="BlockText">
    <w:name w:val="Block Text"/>
    <w:basedOn w:val="Normal"/>
    <w:semiHidden/>
    <w:unhideWhenUsed/>
    <w:rsid w:val="00A20C5E"/>
    <w:pPr>
      <w:pBdr>
        <w:top w:val="single" w:sz="2" w:space="10" w:color="2C7C9F" w:themeColor="accent1" w:shadow="1"/>
        <w:left w:val="single" w:sz="2" w:space="10" w:color="2C7C9F" w:themeColor="accent1" w:shadow="1"/>
        <w:bottom w:val="single" w:sz="2" w:space="10" w:color="2C7C9F" w:themeColor="accent1" w:shadow="1"/>
        <w:right w:val="single" w:sz="2" w:space="10" w:color="2C7C9F" w:themeColor="accent1" w:shadow="1"/>
      </w:pBdr>
      <w:ind w:left="1152" w:right="1152"/>
    </w:pPr>
    <w:rPr>
      <w:i/>
      <w:iCs/>
      <w:color w:val="2C7C9F" w:themeColor="accent1"/>
    </w:rPr>
  </w:style>
  <w:style w:type="paragraph" w:styleId="BodyText2">
    <w:name w:val="Body Text 2"/>
    <w:basedOn w:val="Normal"/>
    <w:link w:val="BodyText2Char"/>
    <w:semiHidden/>
    <w:unhideWhenUsed/>
    <w:rsid w:val="00A20C5E"/>
    <w:pPr>
      <w:spacing w:after="120"/>
      <w:ind w:left="360"/>
    </w:pPr>
  </w:style>
  <w:style w:type="paragraph" w:styleId="BodyText3">
    <w:name w:val="Body Text 3"/>
    <w:basedOn w:val="Normal"/>
    <w:link w:val="BodyText3Char"/>
    <w:semiHidden/>
    <w:unhideWhenUsed/>
    <w:rsid w:val="00A20C5E"/>
    <w:pPr>
      <w:spacing w:after="120"/>
    </w:pPr>
    <w:rPr>
      <w:sz w:val="16"/>
      <w:szCs w:val="16"/>
    </w:rPr>
  </w:style>
  <w:style w:type="character" w:customStyle="1" w:styleId="BodyText3Char">
    <w:name w:val="Body Text 3 Char"/>
    <w:basedOn w:val="DefaultParagraphFont"/>
    <w:link w:val="BodyText3"/>
    <w:semiHidden/>
    <w:rsid w:val="00A20C5E"/>
    <w:rPr>
      <w:color w:val="7F7F7F" w:themeColor="text1" w:themeTint="80"/>
      <w:sz w:val="16"/>
      <w:szCs w:val="16"/>
    </w:rPr>
  </w:style>
  <w:style w:type="paragraph" w:styleId="BodyTextFirstIndent">
    <w:name w:val="Body Text First Indent"/>
    <w:basedOn w:val="BodyText"/>
    <w:link w:val="BodyTextFirstIndentChar"/>
    <w:semiHidden/>
    <w:unhideWhenUsed/>
    <w:rsid w:val="00A20C5E"/>
    <w:pPr>
      <w:spacing w:after="0"/>
      <w:ind w:firstLine="360"/>
      <w:jc w:val="left"/>
    </w:pPr>
  </w:style>
  <w:style w:type="character" w:customStyle="1" w:styleId="BodyTextFirstIndentChar">
    <w:name w:val="Body Text First Indent Char"/>
    <w:basedOn w:val="BodyTextChar"/>
    <w:link w:val="BodyTextFirstIndent"/>
    <w:semiHidden/>
    <w:rsid w:val="00A20C5E"/>
    <w:rPr>
      <w:color w:val="7F7F7F" w:themeColor="text1" w:themeTint="80"/>
      <w:sz w:val="20"/>
    </w:rPr>
  </w:style>
  <w:style w:type="character" w:customStyle="1" w:styleId="BodyText2Char">
    <w:name w:val="Body Text 2 Char"/>
    <w:basedOn w:val="DefaultParagraphFont"/>
    <w:link w:val="BodyText2"/>
    <w:semiHidden/>
    <w:rsid w:val="00A20C5E"/>
    <w:rPr>
      <w:color w:val="7F7F7F" w:themeColor="text1" w:themeTint="80"/>
      <w:sz w:val="20"/>
    </w:rPr>
  </w:style>
  <w:style w:type="paragraph" w:styleId="BodyTextFirstIndent2">
    <w:name w:val="Body Text First Indent 2"/>
    <w:basedOn w:val="BodyText2"/>
    <w:link w:val="BodyTextFirstIndent2Char"/>
    <w:semiHidden/>
    <w:unhideWhenUsed/>
    <w:rsid w:val="00A20C5E"/>
    <w:pPr>
      <w:spacing w:after="0"/>
      <w:ind w:firstLine="360"/>
    </w:pPr>
  </w:style>
  <w:style w:type="character" w:customStyle="1" w:styleId="BodyTextFirstIndent2Char">
    <w:name w:val="Body Text First Indent 2 Char"/>
    <w:basedOn w:val="BodyText2Char"/>
    <w:link w:val="BodyTextFirstIndent2"/>
    <w:semiHidden/>
    <w:rsid w:val="00A20C5E"/>
    <w:rPr>
      <w:color w:val="7F7F7F" w:themeColor="text1" w:themeTint="80"/>
      <w:sz w:val="20"/>
    </w:rPr>
  </w:style>
  <w:style w:type="paragraph" w:styleId="BodyTextIndent2">
    <w:name w:val="Body Text Indent 2"/>
    <w:basedOn w:val="Normal"/>
    <w:link w:val="BodyTextIndent2Char"/>
    <w:semiHidden/>
    <w:unhideWhenUsed/>
    <w:rsid w:val="00A20C5E"/>
    <w:pPr>
      <w:spacing w:after="120" w:line="480" w:lineRule="auto"/>
      <w:ind w:left="360"/>
    </w:pPr>
  </w:style>
  <w:style w:type="character" w:customStyle="1" w:styleId="BodyTextIndent2Char">
    <w:name w:val="Body Text Indent 2 Char"/>
    <w:basedOn w:val="DefaultParagraphFont"/>
    <w:link w:val="BodyTextIndent2"/>
    <w:semiHidden/>
    <w:rsid w:val="00A20C5E"/>
    <w:rPr>
      <w:color w:val="7F7F7F" w:themeColor="text1" w:themeTint="80"/>
      <w:sz w:val="20"/>
    </w:rPr>
  </w:style>
  <w:style w:type="paragraph" w:styleId="BodyTextIndent3">
    <w:name w:val="Body Text Indent 3"/>
    <w:basedOn w:val="Normal"/>
    <w:link w:val="BodyTextIndent3Char"/>
    <w:semiHidden/>
    <w:unhideWhenUsed/>
    <w:rsid w:val="00A20C5E"/>
    <w:pPr>
      <w:spacing w:after="120"/>
      <w:ind w:left="360"/>
    </w:pPr>
    <w:rPr>
      <w:sz w:val="16"/>
      <w:szCs w:val="16"/>
    </w:rPr>
  </w:style>
  <w:style w:type="character" w:customStyle="1" w:styleId="BodyTextIndent3Char">
    <w:name w:val="Body Text Indent 3 Char"/>
    <w:basedOn w:val="DefaultParagraphFont"/>
    <w:link w:val="BodyTextIndent3"/>
    <w:semiHidden/>
    <w:rsid w:val="00A20C5E"/>
    <w:rPr>
      <w:color w:val="7F7F7F" w:themeColor="text1" w:themeTint="80"/>
      <w:sz w:val="16"/>
      <w:szCs w:val="16"/>
    </w:rPr>
  </w:style>
  <w:style w:type="paragraph" w:styleId="Caption">
    <w:name w:val="caption"/>
    <w:basedOn w:val="Normal"/>
    <w:next w:val="Normal"/>
    <w:semiHidden/>
    <w:unhideWhenUsed/>
    <w:qFormat/>
    <w:rsid w:val="00A20C5E"/>
    <w:pPr>
      <w:spacing w:after="200" w:line="240" w:lineRule="auto"/>
    </w:pPr>
    <w:rPr>
      <w:b/>
      <w:bCs/>
      <w:color w:val="2C7C9F" w:themeColor="accent1"/>
      <w:sz w:val="18"/>
      <w:szCs w:val="18"/>
    </w:rPr>
  </w:style>
  <w:style w:type="paragraph" w:styleId="Closing">
    <w:name w:val="Closing"/>
    <w:basedOn w:val="Normal"/>
    <w:link w:val="ClosingChar"/>
    <w:semiHidden/>
    <w:unhideWhenUsed/>
    <w:rsid w:val="00A20C5E"/>
    <w:pPr>
      <w:spacing w:line="240" w:lineRule="auto"/>
      <w:ind w:left="4320"/>
    </w:pPr>
  </w:style>
  <w:style w:type="character" w:customStyle="1" w:styleId="ClosingChar">
    <w:name w:val="Closing Char"/>
    <w:basedOn w:val="DefaultParagraphFont"/>
    <w:link w:val="Closing"/>
    <w:semiHidden/>
    <w:rsid w:val="00A20C5E"/>
    <w:rPr>
      <w:color w:val="7F7F7F" w:themeColor="text1" w:themeTint="80"/>
      <w:sz w:val="20"/>
    </w:rPr>
  </w:style>
  <w:style w:type="paragraph" w:styleId="CommentText">
    <w:name w:val="annotation text"/>
    <w:basedOn w:val="Normal"/>
    <w:link w:val="CommentTextChar"/>
    <w:semiHidden/>
    <w:unhideWhenUsed/>
    <w:rsid w:val="00A20C5E"/>
    <w:pPr>
      <w:spacing w:line="240" w:lineRule="auto"/>
    </w:pPr>
    <w:rPr>
      <w:szCs w:val="20"/>
    </w:rPr>
  </w:style>
  <w:style w:type="character" w:customStyle="1" w:styleId="CommentTextChar">
    <w:name w:val="Comment Text Char"/>
    <w:basedOn w:val="DefaultParagraphFont"/>
    <w:link w:val="CommentText"/>
    <w:semiHidden/>
    <w:rsid w:val="00A20C5E"/>
    <w:rPr>
      <w:color w:val="7F7F7F" w:themeColor="text1" w:themeTint="80"/>
      <w:sz w:val="20"/>
      <w:szCs w:val="20"/>
    </w:rPr>
  </w:style>
  <w:style w:type="paragraph" w:styleId="CommentSubject">
    <w:name w:val="annotation subject"/>
    <w:basedOn w:val="CommentText"/>
    <w:next w:val="CommentText"/>
    <w:link w:val="CommentSubjectChar"/>
    <w:semiHidden/>
    <w:unhideWhenUsed/>
    <w:rsid w:val="00A20C5E"/>
    <w:rPr>
      <w:b/>
      <w:bCs/>
    </w:rPr>
  </w:style>
  <w:style w:type="character" w:customStyle="1" w:styleId="CommentSubjectChar">
    <w:name w:val="Comment Subject Char"/>
    <w:basedOn w:val="CommentTextChar"/>
    <w:link w:val="CommentSubject"/>
    <w:semiHidden/>
    <w:rsid w:val="00A20C5E"/>
    <w:rPr>
      <w:b/>
      <w:bCs/>
      <w:color w:val="7F7F7F" w:themeColor="text1" w:themeTint="80"/>
      <w:sz w:val="20"/>
      <w:szCs w:val="20"/>
    </w:rPr>
  </w:style>
  <w:style w:type="paragraph" w:styleId="DocumentMap">
    <w:name w:val="Document Map"/>
    <w:basedOn w:val="Normal"/>
    <w:link w:val="DocumentMapChar"/>
    <w:semiHidden/>
    <w:unhideWhenUsed/>
    <w:rsid w:val="00A20C5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A20C5E"/>
    <w:rPr>
      <w:rFonts w:ascii="Tahoma" w:hAnsi="Tahoma" w:cs="Tahoma"/>
      <w:color w:val="7F7F7F" w:themeColor="text1" w:themeTint="80"/>
      <w:sz w:val="16"/>
      <w:szCs w:val="16"/>
    </w:rPr>
  </w:style>
  <w:style w:type="paragraph" w:styleId="E-mailSignature">
    <w:name w:val="E-mail Signature"/>
    <w:basedOn w:val="Normal"/>
    <w:link w:val="E-mailSignatureChar"/>
    <w:semiHidden/>
    <w:unhideWhenUsed/>
    <w:rsid w:val="00A20C5E"/>
    <w:pPr>
      <w:spacing w:line="240" w:lineRule="auto"/>
    </w:pPr>
  </w:style>
  <w:style w:type="character" w:customStyle="1" w:styleId="E-mailSignatureChar">
    <w:name w:val="E-mail Signature Char"/>
    <w:basedOn w:val="DefaultParagraphFont"/>
    <w:link w:val="E-mailSignature"/>
    <w:semiHidden/>
    <w:rsid w:val="00A20C5E"/>
    <w:rPr>
      <w:color w:val="7F7F7F" w:themeColor="text1" w:themeTint="80"/>
      <w:sz w:val="20"/>
    </w:rPr>
  </w:style>
  <w:style w:type="paragraph" w:styleId="EndnoteText">
    <w:name w:val="endnote text"/>
    <w:basedOn w:val="Normal"/>
    <w:link w:val="EndnoteTextChar"/>
    <w:semiHidden/>
    <w:unhideWhenUsed/>
    <w:rsid w:val="00A20C5E"/>
    <w:pPr>
      <w:spacing w:line="240" w:lineRule="auto"/>
    </w:pPr>
    <w:rPr>
      <w:szCs w:val="20"/>
    </w:rPr>
  </w:style>
  <w:style w:type="character" w:customStyle="1" w:styleId="EndnoteTextChar">
    <w:name w:val="Endnote Text Char"/>
    <w:basedOn w:val="DefaultParagraphFont"/>
    <w:link w:val="EndnoteText"/>
    <w:semiHidden/>
    <w:rsid w:val="00A20C5E"/>
    <w:rPr>
      <w:color w:val="7F7F7F" w:themeColor="text1" w:themeTint="80"/>
      <w:sz w:val="20"/>
      <w:szCs w:val="20"/>
    </w:rPr>
  </w:style>
  <w:style w:type="paragraph" w:styleId="EnvelopeAddress">
    <w:name w:val="envelope address"/>
    <w:basedOn w:val="Normal"/>
    <w:semiHidden/>
    <w:unhideWhenUsed/>
    <w:rsid w:val="00A20C5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A20C5E"/>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A20C5E"/>
    <w:pPr>
      <w:spacing w:line="240" w:lineRule="auto"/>
    </w:pPr>
    <w:rPr>
      <w:szCs w:val="20"/>
    </w:rPr>
  </w:style>
  <w:style w:type="character" w:customStyle="1" w:styleId="FootnoteTextChar">
    <w:name w:val="Footnote Text Char"/>
    <w:basedOn w:val="DefaultParagraphFont"/>
    <w:link w:val="FootnoteText"/>
    <w:semiHidden/>
    <w:rsid w:val="00A20C5E"/>
    <w:rPr>
      <w:color w:val="7F7F7F" w:themeColor="text1" w:themeTint="80"/>
      <w:sz w:val="20"/>
      <w:szCs w:val="20"/>
    </w:rPr>
  </w:style>
  <w:style w:type="character" w:customStyle="1" w:styleId="Heading2Char">
    <w:name w:val="Heading 2 Char"/>
    <w:basedOn w:val="DefaultParagraphFont"/>
    <w:link w:val="Heading2"/>
    <w:rsid w:val="00A20C5E"/>
    <w:rPr>
      <w:rFonts w:asciiTheme="majorHAnsi" w:eastAsiaTheme="majorEastAsia" w:hAnsiTheme="majorHAnsi" w:cstheme="majorBidi"/>
      <w:b/>
      <w:bCs/>
      <w:color w:val="2C7C9F" w:themeColor="accent1"/>
      <w:sz w:val="26"/>
      <w:szCs w:val="26"/>
    </w:rPr>
  </w:style>
  <w:style w:type="character" w:customStyle="1" w:styleId="Heading3Char">
    <w:name w:val="Heading 3 Char"/>
    <w:basedOn w:val="DefaultParagraphFont"/>
    <w:link w:val="Heading3"/>
    <w:semiHidden/>
    <w:rsid w:val="00A20C5E"/>
    <w:rPr>
      <w:rFonts w:asciiTheme="majorHAnsi" w:eastAsiaTheme="majorEastAsia" w:hAnsiTheme="majorHAnsi" w:cstheme="majorBidi"/>
      <w:b/>
      <w:bCs/>
      <w:color w:val="2C7C9F" w:themeColor="accent1"/>
      <w:sz w:val="20"/>
    </w:rPr>
  </w:style>
  <w:style w:type="character" w:customStyle="1" w:styleId="Heading4Char">
    <w:name w:val="Heading 4 Char"/>
    <w:basedOn w:val="DefaultParagraphFont"/>
    <w:link w:val="Heading4"/>
    <w:semiHidden/>
    <w:rsid w:val="00A20C5E"/>
    <w:rPr>
      <w:rFonts w:asciiTheme="majorHAnsi" w:eastAsiaTheme="majorEastAsia" w:hAnsiTheme="majorHAnsi" w:cstheme="majorBidi"/>
      <w:b/>
      <w:bCs/>
      <w:i/>
      <w:iCs/>
      <w:color w:val="2C7C9F" w:themeColor="accent1"/>
      <w:sz w:val="20"/>
    </w:rPr>
  </w:style>
  <w:style w:type="character" w:customStyle="1" w:styleId="Heading5Char">
    <w:name w:val="Heading 5 Char"/>
    <w:basedOn w:val="DefaultParagraphFont"/>
    <w:link w:val="Heading5"/>
    <w:semiHidden/>
    <w:rsid w:val="00A20C5E"/>
    <w:rPr>
      <w:rFonts w:asciiTheme="majorHAnsi" w:eastAsiaTheme="majorEastAsia" w:hAnsiTheme="majorHAnsi" w:cstheme="majorBidi"/>
      <w:color w:val="163D4F" w:themeColor="accent1" w:themeShade="7F"/>
      <w:sz w:val="20"/>
    </w:rPr>
  </w:style>
  <w:style w:type="character" w:customStyle="1" w:styleId="Heading6Char">
    <w:name w:val="Heading 6 Char"/>
    <w:basedOn w:val="DefaultParagraphFont"/>
    <w:link w:val="Heading6"/>
    <w:semiHidden/>
    <w:rsid w:val="00A20C5E"/>
    <w:rPr>
      <w:rFonts w:asciiTheme="majorHAnsi" w:eastAsiaTheme="majorEastAsia" w:hAnsiTheme="majorHAnsi" w:cstheme="majorBidi"/>
      <w:i/>
      <w:iCs/>
      <w:color w:val="163D4F" w:themeColor="accent1" w:themeShade="7F"/>
      <w:sz w:val="20"/>
    </w:rPr>
  </w:style>
  <w:style w:type="character" w:customStyle="1" w:styleId="Heading7Char">
    <w:name w:val="Heading 7 Char"/>
    <w:basedOn w:val="DefaultParagraphFont"/>
    <w:link w:val="Heading7"/>
    <w:semiHidden/>
    <w:rsid w:val="00A20C5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A20C5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A20C5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A20C5E"/>
    <w:pPr>
      <w:spacing w:line="240" w:lineRule="auto"/>
    </w:pPr>
    <w:rPr>
      <w:i/>
      <w:iCs/>
    </w:rPr>
  </w:style>
  <w:style w:type="character" w:customStyle="1" w:styleId="HTMLAddressChar">
    <w:name w:val="HTML Address Char"/>
    <w:basedOn w:val="DefaultParagraphFont"/>
    <w:link w:val="HTMLAddress"/>
    <w:semiHidden/>
    <w:rsid w:val="00A20C5E"/>
    <w:rPr>
      <w:i/>
      <w:iCs/>
      <w:color w:val="7F7F7F" w:themeColor="text1" w:themeTint="80"/>
      <w:sz w:val="20"/>
    </w:rPr>
  </w:style>
  <w:style w:type="paragraph" w:styleId="HTMLPreformatted">
    <w:name w:val="HTML Preformatted"/>
    <w:basedOn w:val="Normal"/>
    <w:link w:val="HTMLPreformattedChar"/>
    <w:semiHidden/>
    <w:unhideWhenUsed/>
    <w:rsid w:val="00A20C5E"/>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A20C5E"/>
    <w:rPr>
      <w:rFonts w:ascii="Consolas" w:hAnsi="Consolas"/>
      <w:color w:val="7F7F7F" w:themeColor="text1" w:themeTint="80"/>
      <w:sz w:val="20"/>
      <w:szCs w:val="20"/>
    </w:rPr>
  </w:style>
  <w:style w:type="paragraph" w:styleId="Index1">
    <w:name w:val="index 1"/>
    <w:basedOn w:val="Normal"/>
    <w:next w:val="Normal"/>
    <w:autoRedefine/>
    <w:semiHidden/>
    <w:unhideWhenUsed/>
    <w:rsid w:val="00A20C5E"/>
    <w:pPr>
      <w:spacing w:line="240" w:lineRule="auto"/>
      <w:ind w:left="200" w:hanging="200"/>
    </w:pPr>
  </w:style>
  <w:style w:type="paragraph" w:styleId="Index2">
    <w:name w:val="index 2"/>
    <w:basedOn w:val="Normal"/>
    <w:next w:val="Normal"/>
    <w:autoRedefine/>
    <w:semiHidden/>
    <w:unhideWhenUsed/>
    <w:rsid w:val="00A20C5E"/>
    <w:pPr>
      <w:spacing w:line="240" w:lineRule="auto"/>
      <w:ind w:left="400" w:hanging="200"/>
    </w:pPr>
  </w:style>
  <w:style w:type="paragraph" w:styleId="Index3">
    <w:name w:val="index 3"/>
    <w:basedOn w:val="Normal"/>
    <w:next w:val="Normal"/>
    <w:autoRedefine/>
    <w:semiHidden/>
    <w:unhideWhenUsed/>
    <w:rsid w:val="00A20C5E"/>
    <w:pPr>
      <w:spacing w:line="240" w:lineRule="auto"/>
      <w:ind w:left="600" w:hanging="200"/>
    </w:pPr>
  </w:style>
  <w:style w:type="paragraph" w:styleId="Index4">
    <w:name w:val="index 4"/>
    <w:basedOn w:val="Normal"/>
    <w:next w:val="Normal"/>
    <w:autoRedefine/>
    <w:semiHidden/>
    <w:unhideWhenUsed/>
    <w:rsid w:val="00A20C5E"/>
    <w:pPr>
      <w:spacing w:line="240" w:lineRule="auto"/>
      <w:ind w:left="800" w:hanging="200"/>
    </w:pPr>
  </w:style>
  <w:style w:type="paragraph" w:styleId="Index5">
    <w:name w:val="index 5"/>
    <w:basedOn w:val="Normal"/>
    <w:next w:val="Normal"/>
    <w:autoRedefine/>
    <w:semiHidden/>
    <w:unhideWhenUsed/>
    <w:rsid w:val="00A20C5E"/>
    <w:pPr>
      <w:spacing w:line="240" w:lineRule="auto"/>
      <w:ind w:left="1000" w:hanging="200"/>
    </w:pPr>
  </w:style>
  <w:style w:type="paragraph" w:styleId="Index6">
    <w:name w:val="index 6"/>
    <w:basedOn w:val="Normal"/>
    <w:next w:val="Normal"/>
    <w:autoRedefine/>
    <w:semiHidden/>
    <w:unhideWhenUsed/>
    <w:rsid w:val="00A20C5E"/>
    <w:pPr>
      <w:spacing w:line="240" w:lineRule="auto"/>
      <w:ind w:left="1200" w:hanging="200"/>
    </w:pPr>
  </w:style>
  <w:style w:type="paragraph" w:styleId="Index7">
    <w:name w:val="index 7"/>
    <w:basedOn w:val="Normal"/>
    <w:next w:val="Normal"/>
    <w:autoRedefine/>
    <w:semiHidden/>
    <w:unhideWhenUsed/>
    <w:rsid w:val="00A20C5E"/>
    <w:pPr>
      <w:spacing w:line="240" w:lineRule="auto"/>
      <w:ind w:left="1400" w:hanging="200"/>
    </w:pPr>
  </w:style>
  <w:style w:type="paragraph" w:styleId="Index8">
    <w:name w:val="index 8"/>
    <w:basedOn w:val="Normal"/>
    <w:next w:val="Normal"/>
    <w:autoRedefine/>
    <w:semiHidden/>
    <w:unhideWhenUsed/>
    <w:rsid w:val="00A20C5E"/>
    <w:pPr>
      <w:spacing w:line="240" w:lineRule="auto"/>
      <w:ind w:left="1600" w:hanging="200"/>
    </w:pPr>
  </w:style>
  <w:style w:type="paragraph" w:styleId="Index9">
    <w:name w:val="index 9"/>
    <w:basedOn w:val="Normal"/>
    <w:next w:val="Normal"/>
    <w:autoRedefine/>
    <w:semiHidden/>
    <w:unhideWhenUsed/>
    <w:rsid w:val="00A20C5E"/>
    <w:pPr>
      <w:spacing w:line="240" w:lineRule="auto"/>
      <w:ind w:left="1800" w:hanging="200"/>
    </w:pPr>
  </w:style>
  <w:style w:type="paragraph" w:styleId="IndexHeading">
    <w:name w:val="index heading"/>
    <w:basedOn w:val="Normal"/>
    <w:next w:val="Index1"/>
    <w:semiHidden/>
    <w:unhideWhenUsed/>
    <w:rsid w:val="00A20C5E"/>
    <w:rPr>
      <w:rFonts w:asciiTheme="majorHAnsi" w:eastAsiaTheme="majorEastAsia" w:hAnsiTheme="majorHAnsi" w:cstheme="majorBidi"/>
      <w:b/>
      <w:bCs/>
    </w:rPr>
  </w:style>
  <w:style w:type="paragraph" w:styleId="IntenseQuote">
    <w:name w:val="Intense Quote"/>
    <w:basedOn w:val="Normal"/>
    <w:next w:val="Normal"/>
    <w:link w:val="IntenseQuoteChar"/>
    <w:qFormat/>
    <w:rsid w:val="00A20C5E"/>
    <w:pPr>
      <w:pBdr>
        <w:bottom w:val="single" w:sz="4" w:space="4" w:color="2C7C9F" w:themeColor="accent1"/>
      </w:pBdr>
      <w:spacing w:before="200" w:after="280"/>
      <w:ind w:left="936" w:right="936"/>
    </w:pPr>
    <w:rPr>
      <w:b/>
      <w:bCs/>
      <w:i/>
      <w:iCs/>
      <w:color w:val="2C7C9F" w:themeColor="accent1"/>
    </w:rPr>
  </w:style>
  <w:style w:type="character" w:customStyle="1" w:styleId="IntenseQuoteChar">
    <w:name w:val="Intense Quote Char"/>
    <w:basedOn w:val="DefaultParagraphFont"/>
    <w:link w:val="IntenseQuote"/>
    <w:rsid w:val="00A20C5E"/>
    <w:rPr>
      <w:b/>
      <w:bCs/>
      <w:i/>
      <w:iCs/>
      <w:color w:val="2C7C9F" w:themeColor="accent1"/>
      <w:sz w:val="20"/>
    </w:rPr>
  </w:style>
  <w:style w:type="paragraph" w:styleId="List">
    <w:name w:val="List"/>
    <w:basedOn w:val="Normal"/>
    <w:semiHidden/>
    <w:unhideWhenUsed/>
    <w:rsid w:val="00A20C5E"/>
    <w:pPr>
      <w:ind w:left="360" w:hanging="360"/>
      <w:contextualSpacing/>
    </w:pPr>
  </w:style>
  <w:style w:type="paragraph" w:styleId="List2">
    <w:name w:val="List 2"/>
    <w:basedOn w:val="Normal"/>
    <w:semiHidden/>
    <w:unhideWhenUsed/>
    <w:rsid w:val="00A20C5E"/>
    <w:pPr>
      <w:ind w:left="720" w:hanging="360"/>
      <w:contextualSpacing/>
    </w:pPr>
  </w:style>
  <w:style w:type="paragraph" w:styleId="List3">
    <w:name w:val="List 3"/>
    <w:basedOn w:val="Normal"/>
    <w:semiHidden/>
    <w:unhideWhenUsed/>
    <w:rsid w:val="00A20C5E"/>
    <w:pPr>
      <w:ind w:left="1080" w:hanging="360"/>
      <w:contextualSpacing/>
    </w:pPr>
  </w:style>
  <w:style w:type="paragraph" w:styleId="List4">
    <w:name w:val="List 4"/>
    <w:basedOn w:val="Normal"/>
    <w:semiHidden/>
    <w:unhideWhenUsed/>
    <w:rsid w:val="00A20C5E"/>
    <w:pPr>
      <w:ind w:left="1440" w:hanging="360"/>
      <w:contextualSpacing/>
    </w:pPr>
  </w:style>
  <w:style w:type="paragraph" w:styleId="List5">
    <w:name w:val="List 5"/>
    <w:basedOn w:val="Normal"/>
    <w:semiHidden/>
    <w:unhideWhenUsed/>
    <w:rsid w:val="00A20C5E"/>
    <w:pPr>
      <w:ind w:left="1800" w:hanging="360"/>
      <w:contextualSpacing/>
    </w:pPr>
  </w:style>
  <w:style w:type="paragraph" w:styleId="ListBullet">
    <w:name w:val="List Bullet"/>
    <w:basedOn w:val="Normal"/>
    <w:semiHidden/>
    <w:unhideWhenUsed/>
    <w:rsid w:val="00A20C5E"/>
    <w:pPr>
      <w:numPr>
        <w:numId w:val="1"/>
      </w:numPr>
      <w:contextualSpacing/>
    </w:pPr>
  </w:style>
  <w:style w:type="paragraph" w:styleId="ListBullet2">
    <w:name w:val="List Bullet 2"/>
    <w:basedOn w:val="Normal"/>
    <w:semiHidden/>
    <w:unhideWhenUsed/>
    <w:rsid w:val="00A20C5E"/>
    <w:pPr>
      <w:numPr>
        <w:numId w:val="2"/>
      </w:numPr>
      <w:contextualSpacing/>
    </w:pPr>
  </w:style>
  <w:style w:type="paragraph" w:styleId="ListBullet3">
    <w:name w:val="List Bullet 3"/>
    <w:basedOn w:val="Normal"/>
    <w:semiHidden/>
    <w:unhideWhenUsed/>
    <w:rsid w:val="00A20C5E"/>
    <w:pPr>
      <w:numPr>
        <w:numId w:val="3"/>
      </w:numPr>
      <w:contextualSpacing/>
    </w:pPr>
  </w:style>
  <w:style w:type="paragraph" w:styleId="ListBullet4">
    <w:name w:val="List Bullet 4"/>
    <w:basedOn w:val="Normal"/>
    <w:semiHidden/>
    <w:unhideWhenUsed/>
    <w:rsid w:val="00A20C5E"/>
    <w:pPr>
      <w:numPr>
        <w:numId w:val="4"/>
      </w:numPr>
      <w:contextualSpacing/>
    </w:pPr>
  </w:style>
  <w:style w:type="paragraph" w:styleId="ListBullet5">
    <w:name w:val="List Bullet 5"/>
    <w:basedOn w:val="Normal"/>
    <w:semiHidden/>
    <w:unhideWhenUsed/>
    <w:rsid w:val="00A20C5E"/>
    <w:pPr>
      <w:numPr>
        <w:numId w:val="5"/>
      </w:numPr>
      <w:contextualSpacing/>
    </w:pPr>
  </w:style>
  <w:style w:type="paragraph" w:styleId="ListContinue">
    <w:name w:val="List Continue"/>
    <w:basedOn w:val="Normal"/>
    <w:semiHidden/>
    <w:unhideWhenUsed/>
    <w:rsid w:val="00A20C5E"/>
    <w:pPr>
      <w:spacing w:after="120"/>
      <w:ind w:left="360"/>
      <w:contextualSpacing/>
    </w:pPr>
  </w:style>
  <w:style w:type="paragraph" w:styleId="ListContinue2">
    <w:name w:val="List Continue 2"/>
    <w:basedOn w:val="Normal"/>
    <w:semiHidden/>
    <w:unhideWhenUsed/>
    <w:rsid w:val="00A20C5E"/>
    <w:pPr>
      <w:spacing w:after="120"/>
      <w:ind w:left="720"/>
      <w:contextualSpacing/>
    </w:pPr>
  </w:style>
  <w:style w:type="paragraph" w:styleId="ListContinue3">
    <w:name w:val="List Continue 3"/>
    <w:basedOn w:val="Normal"/>
    <w:semiHidden/>
    <w:unhideWhenUsed/>
    <w:rsid w:val="00A20C5E"/>
    <w:pPr>
      <w:spacing w:after="120"/>
      <w:ind w:left="1080"/>
      <w:contextualSpacing/>
    </w:pPr>
  </w:style>
  <w:style w:type="paragraph" w:styleId="ListContinue4">
    <w:name w:val="List Continue 4"/>
    <w:basedOn w:val="Normal"/>
    <w:semiHidden/>
    <w:unhideWhenUsed/>
    <w:rsid w:val="00A20C5E"/>
    <w:pPr>
      <w:spacing w:after="120"/>
      <w:ind w:left="1440"/>
      <w:contextualSpacing/>
    </w:pPr>
  </w:style>
  <w:style w:type="paragraph" w:styleId="ListContinue5">
    <w:name w:val="List Continue 5"/>
    <w:basedOn w:val="Normal"/>
    <w:semiHidden/>
    <w:unhideWhenUsed/>
    <w:rsid w:val="00A20C5E"/>
    <w:pPr>
      <w:spacing w:after="120"/>
      <w:ind w:left="1800"/>
      <w:contextualSpacing/>
    </w:pPr>
  </w:style>
  <w:style w:type="paragraph" w:styleId="ListNumber">
    <w:name w:val="List Number"/>
    <w:basedOn w:val="Normal"/>
    <w:semiHidden/>
    <w:unhideWhenUsed/>
    <w:rsid w:val="00A20C5E"/>
    <w:pPr>
      <w:numPr>
        <w:numId w:val="6"/>
      </w:numPr>
      <w:contextualSpacing/>
    </w:pPr>
  </w:style>
  <w:style w:type="paragraph" w:styleId="ListNumber2">
    <w:name w:val="List Number 2"/>
    <w:basedOn w:val="Normal"/>
    <w:semiHidden/>
    <w:unhideWhenUsed/>
    <w:rsid w:val="00A20C5E"/>
    <w:pPr>
      <w:numPr>
        <w:numId w:val="7"/>
      </w:numPr>
      <w:contextualSpacing/>
    </w:pPr>
  </w:style>
  <w:style w:type="paragraph" w:styleId="ListNumber3">
    <w:name w:val="List Number 3"/>
    <w:basedOn w:val="Normal"/>
    <w:semiHidden/>
    <w:unhideWhenUsed/>
    <w:rsid w:val="00A20C5E"/>
    <w:pPr>
      <w:numPr>
        <w:numId w:val="8"/>
      </w:numPr>
      <w:contextualSpacing/>
    </w:pPr>
  </w:style>
  <w:style w:type="paragraph" w:styleId="ListNumber4">
    <w:name w:val="List Number 4"/>
    <w:basedOn w:val="Normal"/>
    <w:semiHidden/>
    <w:unhideWhenUsed/>
    <w:rsid w:val="00A20C5E"/>
    <w:pPr>
      <w:numPr>
        <w:numId w:val="9"/>
      </w:numPr>
      <w:contextualSpacing/>
    </w:pPr>
  </w:style>
  <w:style w:type="paragraph" w:styleId="ListNumber5">
    <w:name w:val="List Number 5"/>
    <w:basedOn w:val="Normal"/>
    <w:semiHidden/>
    <w:unhideWhenUsed/>
    <w:rsid w:val="00A20C5E"/>
    <w:pPr>
      <w:numPr>
        <w:numId w:val="10"/>
      </w:numPr>
      <w:contextualSpacing/>
    </w:pPr>
  </w:style>
  <w:style w:type="paragraph" w:styleId="ListParagraph">
    <w:name w:val="List Paragraph"/>
    <w:basedOn w:val="Normal"/>
    <w:uiPriority w:val="34"/>
    <w:qFormat/>
    <w:rsid w:val="00A20C5E"/>
    <w:pPr>
      <w:ind w:left="720"/>
      <w:contextualSpacing/>
    </w:pPr>
  </w:style>
  <w:style w:type="paragraph" w:styleId="MacroText">
    <w:name w:val="macro"/>
    <w:link w:val="MacroTextChar"/>
    <w:semiHidden/>
    <w:unhideWhenUsed/>
    <w:rsid w:val="00A20C5E"/>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MacroTextChar">
    <w:name w:val="Macro Text Char"/>
    <w:basedOn w:val="DefaultParagraphFont"/>
    <w:link w:val="MacroText"/>
    <w:semiHidden/>
    <w:rsid w:val="00A20C5E"/>
    <w:rPr>
      <w:rFonts w:ascii="Consolas" w:hAnsi="Consolas"/>
      <w:color w:val="7F7F7F" w:themeColor="text1" w:themeTint="80"/>
      <w:sz w:val="20"/>
      <w:szCs w:val="20"/>
    </w:rPr>
  </w:style>
  <w:style w:type="paragraph" w:styleId="MessageHeader">
    <w:name w:val="Message Header"/>
    <w:basedOn w:val="Normal"/>
    <w:link w:val="MessageHeaderChar"/>
    <w:semiHidden/>
    <w:unhideWhenUsed/>
    <w:rsid w:val="00A20C5E"/>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A20C5E"/>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qFormat/>
    <w:rsid w:val="00A20C5E"/>
    <w:rPr>
      <w:color w:val="7F7F7F" w:themeColor="text1" w:themeTint="80"/>
      <w:sz w:val="20"/>
    </w:rPr>
  </w:style>
  <w:style w:type="paragraph" w:styleId="NormalWeb">
    <w:name w:val="Normal (Web)"/>
    <w:basedOn w:val="Normal"/>
    <w:semiHidden/>
    <w:unhideWhenUsed/>
    <w:rsid w:val="00A20C5E"/>
    <w:rPr>
      <w:rFonts w:ascii="Times New Roman" w:hAnsi="Times New Roman" w:cs="Times New Roman"/>
      <w:sz w:val="24"/>
      <w:szCs w:val="24"/>
    </w:rPr>
  </w:style>
  <w:style w:type="paragraph" w:styleId="NormalIndent">
    <w:name w:val="Normal Indent"/>
    <w:basedOn w:val="Normal"/>
    <w:semiHidden/>
    <w:unhideWhenUsed/>
    <w:rsid w:val="00A20C5E"/>
    <w:pPr>
      <w:ind w:left="720"/>
    </w:pPr>
  </w:style>
  <w:style w:type="paragraph" w:styleId="NoteHeading">
    <w:name w:val="Note Heading"/>
    <w:basedOn w:val="Normal"/>
    <w:next w:val="Normal"/>
    <w:link w:val="NoteHeadingChar"/>
    <w:semiHidden/>
    <w:unhideWhenUsed/>
    <w:rsid w:val="00A20C5E"/>
    <w:pPr>
      <w:spacing w:line="240" w:lineRule="auto"/>
    </w:pPr>
  </w:style>
  <w:style w:type="character" w:customStyle="1" w:styleId="NoteHeadingChar">
    <w:name w:val="Note Heading Char"/>
    <w:basedOn w:val="DefaultParagraphFont"/>
    <w:link w:val="NoteHeading"/>
    <w:semiHidden/>
    <w:rsid w:val="00A20C5E"/>
    <w:rPr>
      <w:color w:val="7F7F7F" w:themeColor="text1" w:themeTint="80"/>
      <w:sz w:val="20"/>
    </w:rPr>
  </w:style>
  <w:style w:type="paragraph" w:styleId="PlainText">
    <w:name w:val="Plain Text"/>
    <w:basedOn w:val="Normal"/>
    <w:link w:val="PlainTextChar"/>
    <w:semiHidden/>
    <w:unhideWhenUsed/>
    <w:rsid w:val="00A20C5E"/>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A20C5E"/>
    <w:rPr>
      <w:rFonts w:ascii="Consolas" w:hAnsi="Consolas"/>
      <w:color w:val="7F7F7F" w:themeColor="text1" w:themeTint="80"/>
      <w:sz w:val="21"/>
      <w:szCs w:val="21"/>
    </w:rPr>
  </w:style>
  <w:style w:type="paragraph" w:styleId="Quote">
    <w:name w:val="Quote"/>
    <w:basedOn w:val="Normal"/>
    <w:next w:val="Normal"/>
    <w:link w:val="QuoteChar"/>
    <w:qFormat/>
    <w:rsid w:val="00A20C5E"/>
    <w:rPr>
      <w:i/>
      <w:iCs/>
      <w:color w:val="000000" w:themeColor="text1"/>
    </w:rPr>
  </w:style>
  <w:style w:type="character" w:customStyle="1" w:styleId="QuoteChar">
    <w:name w:val="Quote Char"/>
    <w:basedOn w:val="DefaultParagraphFont"/>
    <w:link w:val="Quote"/>
    <w:rsid w:val="00A20C5E"/>
    <w:rPr>
      <w:i/>
      <w:iCs/>
      <w:color w:val="000000" w:themeColor="text1"/>
      <w:sz w:val="20"/>
    </w:rPr>
  </w:style>
  <w:style w:type="paragraph" w:styleId="Salutation">
    <w:name w:val="Salutation"/>
    <w:basedOn w:val="Normal"/>
    <w:next w:val="Normal"/>
    <w:link w:val="SalutationChar"/>
    <w:semiHidden/>
    <w:unhideWhenUsed/>
    <w:rsid w:val="00A20C5E"/>
  </w:style>
  <w:style w:type="character" w:customStyle="1" w:styleId="SalutationChar">
    <w:name w:val="Salutation Char"/>
    <w:basedOn w:val="DefaultParagraphFont"/>
    <w:link w:val="Salutation"/>
    <w:semiHidden/>
    <w:rsid w:val="00A20C5E"/>
    <w:rPr>
      <w:color w:val="7F7F7F" w:themeColor="text1" w:themeTint="80"/>
      <w:sz w:val="20"/>
    </w:rPr>
  </w:style>
  <w:style w:type="paragraph" w:styleId="Signature">
    <w:name w:val="Signature"/>
    <w:basedOn w:val="Normal"/>
    <w:link w:val="SignatureChar"/>
    <w:semiHidden/>
    <w:unhideWhenUsed/>
    <w:rsid w:val="00A20C5E"/>
    <w:pPr>
      <w:spacing w:line="240" w:lineRule="auto"/>
      <w:ind w:left="4320"/>
    </w:pPr>
  </w:style>
  <w:style w:type="character" w:customStyle="1" w:styleId="SignatureChar">
    <w:name w:val="Signature Char"/>
    <w:basedOn w:val="DefaultParagraphFont"/>
    <w:link w:val="Signature"/>
    <w:semiHidden/>
    <w:rsid w:val="00A20C5E"/>
    <w:rPr>
      <w:color w:val="7F7F7F" w:themeColor="text1" w:themeTint="80"/>
      <w:sz w:val="20"/>
    </w:rPr>
  </w:style>
  <w:style w:type="paragraph" w:styleId="TableofAuthorities">
    <w:name w:val="table of authorities"/>
    <w:basedOn w:val="Normal"/>
    <w:next w:val="Normal"/>
    <w:semiHidden/>
    <w:unhideWhenUsed/>
    <w:rsid w:val="00A20C5E"/>
    <w:pPr>
      <w:ind w:left="200" w:hanging="200"/>
    </w:pPr>
  </w:style>
  <w:style w:type="paragraph" w:styleId="TableofFigures">
    <w:name w:val="table of figures"/>
    <w:basedOn w:val="Normal"/>
    <w:next w:val="Normal"/>
    <w:semiHidden/>
    <w:unhideWhenUsed/>
    <w:rsid w:val="00A20C5E"/>
  </w:style>
  <w:style w:type="paragraph" w:styleId="TOAHeading">
    <w:name w:val="toa heading"/>
    <w:basedOn w:val="Normal"/>
    <w:next w:val="Normal"/>
    <w:semiHidden/>
    <w:unhideWhenUsed/>
    <w:rsid w:val="00A20C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A20C5E"/>
    <w:pPr>
      <w:spacing w:after="100"/>
    </w:pPr>
  </w:style>
  <w:style w:type="paragraph" w:styleId="TOC2">
    <w:name w:val="toc 2"/>
    <w:basedOn w:val="Normal"/>
    <w:next w:val="Normal"/>
    <w:autoRedefine/>
    <w:semiHidden/>
    <w:unhideWhenUsed/>
    <w:rsid w:val="00A20C5E"/>
    <w:pPr>
      <w:spacing w:after="100"/>
      <w:ind w:left="200"/>
    </w:pPr>
  </w:style>
  <w:style w:type="paragraph" w:styleId="TOC3">
    <w:name w:val="toc 3"/>
    <w:basedOn w:val="Normal"/>
    <w:next w:val="Normal"/>
    <w:autoRedefine/>
    <w:semiHidden/>
    <w:unhideWhenUsed/>
    <w:rsid w:val="00A20C5E"/>
    <w:pPr>
      <w:spacing w:after="100"/>
      <w:ind w:left="400"/>
    </w:pPr>
  </w:style>
  <w:style w:type="paragraph" w:styleId="TOC4">
    <w:name w:val="toc 4"/>
    <w:basedOn w:val="Normal"/>
    <w:next w:val="Normal"/>
    <w:autoRedefine/>
    <w:semiHidden/>
    <w:unhideWhenUsed/>
    <w:rsid w:val="00A20C5E"/>
    <w:pPr>
      <w:spacing w:after="100"/>
      <w:ind w:left="600"/>
    </w:pPr>
  </w:style>
  <w:style w:type="paragraph" w:styleId="TOC5">
    <w:name w:val="toc 5"/>
    <w:basedOn w:val="Normal"/>
    <w:next w:val="Normal"/>
    <w:autoRedefine/>
    <w:semiHidden/>
    <w:unhideWhenUsed/>
    <w:rsid w:val="00A20C5E"/>
    <w:pPr>
      <w:spacing w:after="100"/>
      <w:ind w:left="800"/>
    </w:pPr>
  </w:style>
  <w:style w:type="paragraph" w:styleId="TOC6">
    <w:name w:val="toc 6"/>
    <w:basedOn w:val="Normal"/>
    <w:next w:val="Normal"/>
    <w:autoRedefine/>
    <w:semiHidden/>
    <w:unhideWhenUsed/>
    <w:rsid w:val="00A20C5E"/>
    <w:pPr>
      <w:spacing w:after="100"/>
      <w:ind w:left="1000"/>
    </w:pPr>
  </w:style>
  <w:style w:type="paragraph" w:styleId="TOC7">
    <w:name w:val="toc 7"/>
    <w:basedOn w:val="Normal"/>
    <w:next w:val="Normal"/>
    <w:autoRedefine/>
    <w:semiHidden/>
    <w:unhideWhenUsed/>
    <w:rsid w:val="00A20C5E"/>
    <w:pPr>
      <w:spacing w:after="100"/>
      <w:ind w:left="1200"/>
    </w:pPr>
  </w:style>
  <w:style w:type="paragraph" w:styleId="TOC8">
    <w:name w:val="toc 8"/>
    <w:basedOn w:val="Normal"/>
    <w:next w:val="Normal"/>
    <w:autoRedefine/>
    <w:semiHidden/>
    <w:unhideWhenUsed/>
    <w:rsid w:val="00A20C5E"/>
    <w:pPr>
      <w:spacing w:after="100"/>
      <w:ind w:left="1400"/>
    </w:pPr>
  </w:style>
  <w:style w:type="paragraph" w:styleId="TOC9">
    <w:name w:val="toc 9"/>
    <w:basedOn w:val="Normal"/>
    <w:next w:val="Normal"/>
    <w:autoRedefine/>
    <w:semiHidden/>
    <w:unhideWhenUsed/>
    <w:rsid w:val="00A20C5E"/>
    <w:pPr>
      <w:spacing w:after="100"/>
      <w:ind w:left="1600"/>
    </w:pPr>
  </w:style>
  <w:style w:type="paragraph" w:styleId="TOCHeading">
    <w:name w:val="TOC Heading"/>
    <w:basedOn w:val="Heading1"/>
    <w:next w:val="Normal"/>
    <w:semiHidden/>
    <w:unhideWhenUsed/>
    <w:qFormat/>
    <w:rsid w:val="00A20C5E"/>
    <w:pPr>
      <w:spacing w:before="480" w:after="0" w:line="288" w:lineRule="auto"/>
      <w:outlineLvl w:val="9"/>
    </w:pPr>
    <w:rPr>
      <w:b/>
      <w:color w:val="215C77" w:themeColor="accent1" w:themeShade="BF"/>
      <w:sz w:val="28"/>
      <w:szCs w:val="28"/>
    </w:rPr>
  </w:style>
  <w:style w:type="paragraph" w:customStyle="1" w:styleId="Picture">
    <w:name w:val="Picture"/>
    <w:basedOn w:val="Normal"/>
    <w:rsid w:val="00A20C5E"/>
    <w:pPr>
      <w:spacing w:line="240" w:lineRule="auto"/>
      <w:ind w:left="-58" w:right="-58"/>
    </w:pPr>
    <w:rPr>
      <w:noProof/>
      <w:color w:val="FFFFFF" w:themeColor="background1"/>
    </w:rPr>
  </w:style>
  <w:style w:type="paragraph" w:customStyle="1" w:styleId="EndNoteBibliographyTitle">
    <w:name w:val="EndNote Bibliography Title"/>
    <w:basedOn w:val="Normal"/>
    <w:rsid w:val="00181D56"/>
    <w:pPr>
      <w:jc w:val="center"/>
    </w:pPr>
    <w:rPr>
      <w:rFonts w:ascii="Calibri" w:hAnsi="Calibri"/>
    </w:rPr>
  </w:style>
  <w:style w:type="paragraph" w:customStyle="1" w:styleId="EndNoteBibliography">
    <w:name w:val="EndNote Bibliography"/>
    <w:basedOn w:val="Normal"/>
    <w:rsid w:val="00181D56"/>
    <w:pPr>
      <w:spacing w:line="240" w:lineRule="auto"/>
    </w:pPr>
    <w:rPr>
      <w:rFonts w:ascii="Calibri" w:hAnsi="Calibri"/>
    </w:rPr>
  </w:style>
  <w:style w:type="character" w:styleId="Hyperlink">
    <w:name w:val="Hyperlink"/>
    <w:basedOn w:val="DefaultParagraphFont"/>
    <w:uiPriority w:val="99"/>
    <w:unhideWhenUsed/>
    <w:rsid w:val="00181D56"/>
    <w:rPr>
      <w:color w:val="7030A0" w:themeColor="hyperlink"/>
      <w:u w:val="single"/>
    </w:rPr>
  </w:style>
  <w:style w:type="table" w:customStyle="1" w:styleId="GridTable3-Accent11">
    <w:name w:val="Grid Table 3 - Accent 11"/>
    <w:basedOn w:val="TableNormal"/>
    <w:uiPriority w:val="48"/>
    <w:rsid w:val="000F3CEF"/>
    <w:rPr>
      <w:rFonts w:ascii="Times New Roman" w:eastAsiaTheme="minorHAnsi" w:hAnsi="Times New Roman" w:cs="Times New Roman"/>
      <w:sz w:val="20"/>
      <w:szCs w:val="20"/>
    </w:rPr>
    <w:tblPr>
      <w:tblStyleRowBandSize w:val="1"/>
      <w:tblStyleColBandSize w:val="1"/>
      <w:tblInd w:w="0" w:type="dxa"/>
      <w:tblBorders>
        <w:top w:val="single" w:sz="4" w:space="0" w:color="6EB7D7" w:themeColor="accent1" w:themeTint="99"/>
        <w:left w:val="single" w:sz="4" w:space="0" w:color="6EB7D7" w:themeColor="accent1" w:themeTint="99"/>
        <w:bottom w:val="single" w:sz="4" w:space="0" w:color="6EB7D7" w:themeColor="accent1" w:themeTint="99"/>
        <w:right w:val="single" w:sz="4" w:space="0" w:color="6EB7D7" w:themeColor="accent1" w:themeTint="99"/>
        <w:insideH w:val="single" w:sz="4" w:space="0" w:color="6EB7D7" w:themeColor="accent1" w:themeTint="99"/>
        <w:insideV w:val="single" w:sz="4" w:space="0" w:color="6EB7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6F1" w:themeFill="accent1" w:themeFillTint="33"/>
      </w:tcPr>
    </w:tblStylePr>
    <w:tblStylePr w:type="band1Horz">
      <w:tblPr/>
      <w:tcPr>
        <w:shd w:val="clear" w:color="auto" w:fill="CEE6F1" w:themeFill="accent1" w:themeFillTint="33"/>
      </w:tcPr>
    </w:tblStylePr>
    <w:tblStylePr w:type="neCell">
      <w:tblPr/>
      <w:tcPr>
        <w:tcBorders>
          <w:bottom w:val="single" w:sz="4" w:space="0" w:color="6EB7D7" w:themeColor="accent1" w:themeTint="99"/>
        </w:tcBorders>
      </w:tcPr>
    </w:tblStylePr>
    <w:tblStylePr w:type="nwCell">
      <w:tblPr/>
      <w:tcPr>
        <w:tcBorders>
          <w:bottom w:val="single" w:sz="4" w:space="0" w:color="6EB7D7" w:themeColor="accent1" w:themeTint="99"/>
        </w:tcBorders>
      </w:tcPr>
    </w:tblStylePr>
    <w:tblStylePr w:type="seCell">
      <w:tblPr/>
      <w:tcPr>
        <w:tcBorders>
          <w:top w:val="single" w:sz="4" w:space="0" w:color="6EB7D7" w:themeColor="accent1" w:themeTint="99"/>
        </w:tcBorders>
      </w:tcPr>
    </w:tblStylePr>
    <w:tblStylePr w:type="swCell">
      <w:tblPr/>
      <w:tcPr>
        <w:tcBorders>
          <w:top w:val="single" w:sz="4" w:space="0" w:color="6EB7D7" w:themeColor="accent1" w:themeTint="99"/>
        </w:tcBorders>
      </w:tcPr>
    </w:tblStylePr>
  </w:style>
  <w:style w:type="table" w:styleId="LightShading-Accent1">
    <w:name w:val="Light Shading Accent 1"/>
    <w:basedOn w:val="TableNormal"/>
    <w:uiPriority w:val="60"/>
    <w:rsid w:val="00906380"/>
    <w:rPr>
      <w:color w:val="215C77" w:themeColor="accent1" w:themeShade="BF"/>
      <w:sz w:val="24"/>
      <w:szCs w:val="24"/>
    </w:rPr>
    <w:tblPr>
      <w:tblStyleRowBandSize w:val="1"/>
      <w:tblStyleColBandSize w:val="1"/>
      <w:tblInd w:w="0" w:type="dxa"/>
      <w:tblBorders>
        <w:top w:val="single" w:sz="8" w:space="0" w:color="2C7C9F" w:themeColor="accent1"/>
        <w:bottom w:val="single" w:sz="8" w:space="0" w:color="2C7C9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lastRow">
      <w:pPr>
        <w:spacing w:before="0" w:after="0" w:line="240" w:lineRule="auto"/>
      </w:pPr>
      <w:rPr>
        <w:b/>
        <w:bCs/>
      </w:rPr>
      <w:tblPr/>
      <w:tcPr>
        <w:tcBorders>
          <w:top w:val="single" w:sz="8" w:space="0" w:color="2C7C9F" w:themeColor="accent1"/>
          <w:left w:val="nil"/>
          <w:bottom w:val="single" w:sz="8" w:space="0" w:color="2C7C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1EE" w:themeFill="accent1" w:themeFillTint="3F"/>
      </w:tcPr>
    </w:tblStylePr>
    <w:tblStylePr w:type="band1Horz">
      <w:tblPr/>
      <w:tcPr>
        <w:tcBorders>
          <w:left w:val="nil"/>
          <w:right w:val="nil"/>
          <w:insideH w:val="nil"/>
          <w:insideV w:val="nil"/>
        </w:tcBorders>
        <w:shd w:val="clear" w:color="auto" w:fill="C3E1EE" w:themeFill="accent1" w:themeFillTint="3F"/>
      </w:tcPr>
    </w:tblStylePr>
  </w:style>
  <w:style w:type="table" w:styleId="TableGrid">
    <w:name w:val="Table Grid"/>
    <w:basedOn w:val="TableNormal"/>
    <w:uiPriority w:val="59"/>
    <w:rsid w:val="009C63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8066E"/>
    <w:rPr>
      <w:sz w:val="16"/>
      <w:szCs w:val="16"/>
    </w:rPr>
  </w:style>
  <w:style w:type="character" w:styleId="FollowedHyperlink">
    <w:name w:val="FollowedHyperlink"/>
    <w:basedOn w:val="DefaultParagraphFont"/>
    <w:uiPriority w:val="99"/>
    <w:semiHidden/>
    <w:unhideWhenUsed/>
    <w:rsid w:val="0003179E"/>
    <w:rPr>
      <w:color w:val="00B0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28" Type="http://schemas.microsoft.com/office/2011/relationships/people" Target="people.xml"/><Relationship Id="rId29" Type="http://schemas.microsoft.com/office/2011/relationships/commentsExtended" Target="commentsExtended.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yperlink" Target="http://www.telegraph.co.uk/finance/newsbysector/mediatechnologyandtelecoms/digital-media/11597743/Teenagers-spend-27-hours-a-week-online-how-internet-use-has-ballooned-in-the-last-decade.html" TargetMode="External"/><Relationship Id="rId16" Type="http://schemas.openxmlformats.org/officeDocument/2006/relationships/hyperlink" Target="https://www.purdue.edu/usda/employment/" TargetMode="External"/><Relationship Id="rId17" Type="http://schemas.openxmlformats.org/officeDocument/2006/relationships/hyperlink" Target="http://www.internetlivestats.com/internet-users/" TargetMode="External"/><Relationship Id="rId18" Type="http://schemas.openxmlformats.org/officeDocument/2006/relationships/hyperlink" Target="http://www.doe.in.gov/standards/cte-agriculture"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081951-F593-E14D-85B4-EA25F72BD19A}" type="doc">
      <dgm:prSet loTypeId="urn:microsoft.com/office/officeart/2005/8/layout/hierarchy4" loCatId="" qsTypeId="urn:microsoft.com/office/officeart/2005/8/quickstyle/simple2" qsCatId="simple" csTypeId="urn:microsoft.com/office/officeart/2005/8/colors/colorful1" csCatId="colorful" phldr="1"/>
      <dgm:spPr/>
      <dgm:t>
        <a:bodyPr/>
        <a:lstStyle/>
        <a:p>
          <a:endParaRPr lang="en-US"/>
        </a:p>
      </dgm:t>
    </dgm:pt>
    <dgm:pt modelId="{D45CEE4E-F403-684B-9EFD-C03047B1608A}">
      <dgm:prSet phldrT="[Text]"/>
      <dgm:spPr/>
      <dgm:t>
        <a:bodyPr/>
        <a:lstStyle/>
        <a:p>
          <a:r>
            <a:rPr lang="en-US"/>
            <a:t>Breeding and Gestation</a:t>
          </a:r>
        </a:p>
      </dgm:t>
    </dgm:pt>
    <dgm:pt modelId="{2C88DA92-0958-B642-B84B-FE6BD8A67228}" type="parTrans" cxnId="{AACE17C7-8EF8-0F4F-9C30-F7FD327EE275}">
      <dgm:prSet/>
      <dgm:spPr/>
      <dgm:t>
        <a:bodyPr/>
        <a:lstStyle/>
        <a:p>
          <a:endParaRPr lang="en-US"/>
        </a:p>
      </dgm:t>
    </dgm:pt>
    <dgm:pt modelId="{4C6D18BC-CB72-0B4C-B9F3-4975CFEF7D59}" type="sibTrans" cxnId="{AACE17C7-8EF8-0F4F-9C30-F7FD327EE275}">
      <dgm:prSet/>
      <dgm:spPr/>
      <dgm:t>
        <a:bodyPr/>
        <a:lstStyle/>
        <a:p>
          <a:endParaRPr lang="en-US"/>
        </a:p>
      </dgm:t>
    </dgm:pt>
    <dgm:pt modelId="{012AB63F-2448-5244-9A41-1034A1330E19}">
      <dgm:prSet/>
      <dgm:spPr/>
      <dgm:t>
        <a:bodyPr/>
        <a:lstStyle/>
        <a:p>
          <a:r>
            <a:rPr lang="en-US"/>
            <a:t>Product Production</a:t>
          </a:r>
        </a:p>
      </dgm:t>
    </dgm:pt>
    <dgm:pt modelId="{FF63E5DA-B2FC-4541-A3C4-60215872674C}" type="parTrans" cxnId="{BCD40C32-08F5-CC4E-B3B1-775822055777}">
      <dgm:prSet/>
      <dgm:spPr/>
      <dgm:t>
        <a:bodyPr/>
        <a:lstStyle/>
        <a:p>
          <a:endParaRPr lang="en-US"/>
        </a:p>
      </dgm:t>
    </dgm:pt>
    <dgm:pt modelId="{1350732B-CFC6-3544-AE5B-CFDCB1E6BE5F}" type="sibTrans" cxnId="{BCD40C32-08F5-CC4E-B3B1-775822055777}">
      <dgm:prSet/>
      <dgm:spPr/>
      <dgm:t>
        <a:bodyPr/>
        <a:lstStyle/>
        <a:p>
          <a:endParaRPr lang="en-US"/>
        </a:p>
      </dgm:t>
    </dgm:pt>
    <dgm:pt modelId="{5DEADBA2-ACDA-9F4E-9BC6-81119D799108}">
      <dgm:prSet/>
      <dgm:spPr/>
      <dgm:t>
        <a:bodyPr/>
        <a:lstStyle/>
        <a:p>
          <a:r>
            <a:rPr lang="en-US"/>
            <a:t>Product Processing</a:t>
          </a:r>
        </a:p>
      </dgm:t>
    </dgm:pt>
    <dgm:pt modelId="{8EE501B9-F1BF-0F45-9A16-87BBC50EA738}" type="parTrans" cxnId="{66831512-A5A8-F149-9677-50C3FCBDD1BF}">
      <dgm:prSet/>
      <dgm:spPr/>
      <dgm:t>
        <a:bodyPr/>
        <a:lstStyle/>
        <a:p>
          <a:endParaRPr lang="en-US"/>
        </a:p>
      </dgm:t>
    </dgm:pt>
    <dgm:pt modelId="{B73BC1E1-F312-7B48-9609-81213E6F6732}" type="sibTrans" cxnId="{66831512-A5A8-F149-9677-50C3FCBDD1BF}">
      <dgm:prSet/>
      <dgm:spPr/>
      <dgm:t>
        <a:bodyPr/>
        <a:lstStyle/>
        <a:p>
          <a:endParaRPr lang="en-US"/>
        </a:p>
      </dgm:t>
    </dgm:pt>
    <dgm:pt modelId="{CEA5A7A9-D6A8-3244-B207-76B0B0E17041}">
      <dgm:prSet/>
      <dgm:spPr/>
      <dgm:t>
        <a:bodyPr/>
        <a:lstStyle/>
        <a:p>
          <a:r>
            <a:rPr lang="en-US"/>
            <a:t>Retail of Product</a:t>
          </a:r>
        </a:p>
      </dgm:t>
    </dgm:pt>
    <dgm:pt modelId="{A7BDED1B-1A97-FC48-B480-C92E17648C66}" type="parTrans" cxnId="{61D1E54A-B18E-6846-A1DC-E69935714BA4}">
      <dgm:prSet/>
      <dgm:spPr/>
      <dgm:t>
        <a:bodyPr/>
        <a:lstStyle/>
        <a:p>
          <a:endParaRPr lang="en-US"/>
        </a:p>
      </dgm:t>
    </dgm:pt>
    <dgm:pt modelId="{46D47368-5806-CA47-BD65-72B057E12F54}" type="sibTrans" cxnId="{61D1E54A-B18E-6846-A1DC-E69935714BA4}">
      <dgm:prSet/>
      <dgm:spPr/>
      <dgm:t>
        <a:bodyPr/>
        <a:lstStyle/>
        <a:p>
          <a:endParaRPr lang="en-US"/>
        </a:p>
      </dgm:t>
    </dgm:pt>
    <dgm:pt modelId="{5EC43990-8C8F-DD4C-99AA-51ED40F432EF}" type="pres">
      <dgm:prSet presAssocID="{66081951-F593-E14D-85B4-EA25F72BD19A}" presName="Name0" presStyleCnt="0">
        <dgm:presLayoutVars>
          <dgm:chPref val="1"/>
          <dgm:dir/>
          <dgm:animOne val="branch"/>
          <dgm:animLvl val="lvl"/>
          <dgm:resizeHandles/>
        </dgm:presLayoutVars>
      </dgm:prSet>
      <dgm:spPr/>
      <dgm:t>
        <a:bodyPr/>
        <a:lstStyle/>
        <a:p>
          <a:endParaRPr lang="en-US"/>
        </a:p>
      </dgm:t>
    </dgm:pt>
    <dgm:pt modelId="{74303DD6-809C-6941-9E43-0BDE5181D1C3}" type="pres">
      <dgm:prSet presAssocID="{D45CEE4E-F403-684B-9EFD-C03047B1608A}" presName="vertOne" presStyleCnt="0"/>
      <dgm:spPr/>
    </dgm:pt>
    <dgm:pt modelId="{EF35A280-DCD4-2A40-A47B-E4FB6ABE012D}" type="pres">
      <dgm:prSet presAssocID="{D45CEE4E-F403-684B-9EFD-C03047B1608A}" presName="txOne" presStyleLbl="node0" presStyleIdx="0" presStyleCnt="4" custLinFactNeighborX="-824" custLinFactNeighborY="533">
        <dgm:presLayoutVars>
          <dgm:chPref val="3"/>
        </dgm:presLayoutVars>
      </dgm:prSet>
      <dgm:spPr/>
      <dgm:t>
        <a:bodyPr/>
        <a:lstStyle/>
        <a:p>
          <a:endParaRPr lang="en-US"/>
        </a:p>
      </dgm:t>
    </dgm:pt>
    <dgm:pt modelId="{858612B4-B99B-A547-BF92-9F74115ECA15}" type="pres">
      <dgm:prSet presAssocID="{D45CEE4E-F403-684B-9EFD-C03047B1608A}" presName="horzOne" presStyleCnt="0"/>
      <dgm:spPr/>
    </dgm:pt>
    <dgm:pt modelId="{F690C64F-19DB-2A48-AE90-28B426A7DAF1}" type="pres">
      <dgm:prSet presAssocID="{4C6D18BC-CB72-0B4C-B9F3-4975CFEF7D59}" presName="sibSpaceOne" presStyleCnt="0"/>
      <dgm:spPr/>
    </dgm:pt>
    <dgm:pt modelId="{75C58817-D350-A54F-9E0C-5CADE01713B2}" type="pres">
      <dgm:prSet presAssocID="{012AB63F-2448-5244-9A41-1034A1330E19}" presName="vertOne" presStyleCnt="0"/>
      <dgm:spPr/>
    </dgm:pt>
    <dgm:pt modelId="{566D4680-DBAB-A04D-9737-1B23301418E0}" type="pres">
      <dgm:prSet presAssocID="{012AB63F-2448-5244-9A41-1034A1330E19}" presName="txOne" presStyleLbl="node0" presStyleIdx="1" presStyleCnt="4">
        <dgm:presLayoutVars>
          <dgm:chPref val="3"/>
        </dgm:presLayoutVars>
      </dgm:prSet>
      <dgm:spPr/>
      <dgm:t>
        <a:bodyPr/>
        <a:lstStyle/>
        <a:p>
          <a:endParaRPr lang="en-US"/>
        </a:p>
      </dgm:t>
    </dgm:pt>
    <dgm:pt modelId="{9E59AFC4-9DBA-0F4E-B8A7-D0AF4A484C9F}" type="pres">
      <dgm:prSet presAssocID="{012AB63F-2448-5244-9A41-1034A1330E19}" presName="horzOne" presStyleCnt="0"/>
      <dgm:spPr/>
    </dgm:pt>
    <dgm:pt modelId="{6CFC2AAE-565A-2149-AA8D-8C4EB3AEF981}" type="pres">
      <dgm:prSet presAssocID="{1350732B-CFC6-3544-AE5B-CFDCB1E6BE5F}" presName="sibSpaceOne" presStyleCnt="0"/>
      <dgm:spPr/>
    </dgm:pt>
    <dgm:pt modelId="{EB311E87-7D0B-624F-8507-855189AC4018}" type="pres">
      <dgm:prSet presAssocID="{5DEADBA2-ACDA-9F4E-9BC6-81119D799108}" presName="vertOne" presStyleCnt="0"/>
      <dgm:spPr/>
    </dgm:pt>
    <dgm:pt modelId="{F0096130-6975-2946-96B7-A96DFC90096D}" type="pres">
      <dgm:prSet presAssocID="{5DEADBA2-ACDA-9F4E-9BC6-81119D799108}" presName="txOne" presStyleLbl="node0" presStyleIdx="2" presStyleCnt="4">
        <dgm:presLayoutVars>
          <dgm:chPref val="3"/>
        </dgm:presLayoutVars>
      </dgm:prSet>
      <dgm:spPr/>
      <dgm:t>
        <a:bodyPr/>
        <a:lstStyle/>
        <a:p>
          <a:endParaRPr lang="en-US"/>
        </a:p>
      </dgm:t>
    </dgm:pt>
    <dgm:pt modelId="{DBD358AB-5165-E949-BFAB-F27AA12D1216}" type="pres">
      <dgm:prSet presAssocID="{5DEADBA2-ACDA-9F4E-9BC6-81119D799108}" presName="horzOne" presStyleCnt="0"/>
      <dgm:spPr/>
    </dgm:pt>
    <dgm:pt modelId="{B26AD3FD-E045-8949-85F0-7B4FDA63C4C2}" type="pres">
      <dgm:prSet presAssocID="{B73BC1E1-F312-7B48-9609-81213E6F6732}" presName="sibSpaceOne" presStyleCnt="0"/>
      <dgm:spPr/>
    </dgm:pt>
    <dgm:pt modelId="{0B094B53-4FA8-8A42-BB60-61AA4CF3DB08}" type="pres">
      <dgm:prSet presAssocID="{CEA5A7A9-D6A8-3244-B207-76B0B0E17041}" presName="vertOne" presStyleCnt="0"/>
      <dgm:spPr/>
    </dgm:pt>
    <dgm:pt modelId="{DE147F02-70FE-FB43-B1B1-64B8EC9CE221}" type="pres">
      <dgm:prSet presAssocID="{CEA5A7A9-D6A8-3244-B207-76B0B0E17041}" presName="txOne" presStyleLbl="node0" presStyleIdx="3" presStyleCnt="4">
        <dgm:presLayoutVars>
          <dgm:chPref val="3"/>
        </dgm:presLayoutVars>
      </dgm:prSet>
      <dgm:spPr/>
      <dgm:t>
        <a:bodyPr/>
        <a:lstStyle/>
        <a:p>
          <a:endParaRPr lang="en-US"/>
        </a:p>
      </dgm:t>
    </dgm:pt>
    <dgm:pt modelId="{99AFF768-97B0-A549-A3A3-08E82BD6D4E5}" type="pres">
      <dgm:prSet presAssocID="{CEA5A7A9-D6A8-3244-B207-76B0B0E17041}" presName="horzOne" presStyleCnt="0"/>
      <dgm:spPr/>
    </dgm:pt>
  </dgm:ptLst>
  <dgm:cxnLst>
    <dgm:cxn modelId="{1A2BFD1C-8E7F-BC43-9A5A-22C7AF711A01}" type="presOf" srcId="{D45CEE4E-F403-684B-9EFD-C03047B1608A}" destId="{EF35A280-DCD4-2A40-A47B-E4FB6ABE012D}" srcOrd="0" destOrd="0" presId="urn:microsoft.com/office/officeart/2005/8/layout/hierarchy4"/>
    <dgm:cxn modelId="{AACE17C7-8EF8-0F4F-9C30-F7FD327EE275}" srcId="{66081951-F593-E14D-85B4-EA25F72BD19A}" destId="{D45CEE4E-F403-684B-9EFD-C03047B1608A}" srcOrd="0" destOrd="0" parTransId="{2C88DA92-0958-B642-B84B-FE6BD8A67228}" sibTransId="{4C6D18BC-CB72-0B4C-B9F3-4975CFEF7D59}"/>
    <dgm:cxn modelId="{BCD40C32-08F5-CC4E-B3B1-775822055777}" srcId="{66081951-F593-E14D-85B4-EA25F72BD19A}" destId="{012AB63F-2448-5244-9A41-1034A1330E19}" srcOrd="1" destOrd="0" parTransId="{FF63E5DA-B2FC-4541-A3C4-60215872674C}" sibTransId="{1350732B-CFC6-3544-AE5B-CFDCB1E6BE5F}"/>
    <dgm:cxn modelId="{61D1E54A-B18E-6846-A1DC-E69935714BA4}" srcId="{66081951-F593-E14D-85B4-EA25F72BD19A}" destId="{CEA5A7A9-D6A8-3244-B207-76B0B0E17041}" srcOrd="3" destOrd="0" parTransId="{A7BDED1B-1A97-FC48-B480-C92E17648C66}" sibTransId="{46D47368-5806-CA47-BD65-72B057E12F54}"/>
    <dgm:cxn modelId="{02595D26-B7FF-B241-9C21-B9E553BAAE87}" type="presOf" srcId="{CEA5A7A9-D6A8-3244-B207-76B0B0E17041}" destId="{DE147F02-70FE-FB43-B1B1-64B8EC9CE221}" srcOrd="0" destOrd="0" presId="urn:microsoft.com/office/officeart/2005/8/layout/hierarchy4"/>
    <dgm:cxn modelId="{E6FB56AA-80AF-B347-AA01-863582C2D05E}" type="presOf" srcId="{012AB63F-2448-5244-9A41-1034A1330E19}" destId="{566D4680-DBAB-A04D-9737-1B23301418E0}" srcOrd="0" destOrd="0" presId="urn:microsoft.com/office/officeart/2005/8/layout/hierarchy4"/>
    <dgm:cxn modelId="{66831512-A5A8-F149-9677-50C3FCBDD1BF}" srcId="{66081951-F593-E14D-85B4-EA25F72BD19A}" destId="{5DEADBA2-ACDA-9F4E-9BC6-81119D799108}" srcOrd="2" destOrd="0" parTransId="{8EE501B9-F1BF-0F45-9A16-87BBC50EA738}" sibTransId="{B73BC1E1-F312-7B48-9609-81213E6F6732}"/>
    <dgm:cxn modelId="{DB7E29A4-7CFE-F142-BDB0-055067F30EF3}" type="presOf" srcId="{5DEADBA2-ACDA-9F4E-9BC6-81119D799108}" destId="{F0096130-6975-2946-96B7-A96DFC90096D}" srcOrd="0" destOrd="0" presId="urn:microsoft.com/office/officeart/2005/8/layout/hierarchy4"/>
    <dgm:cxn modelId="{4D069AA4-A2E1-6846-A87C-12CD0B603030}" type="presOf" srcId="{66081951-F593-E14D-85B4-EA25F72BD19A}" destId="{5EC43990-8C8F-DD4C-99AA-51ED40F432EF}" srcOrd="0" destOrd="0" presId="urn:microsoft.com/office/officeart/2005/8/layout/hierarchy4"/>
    <dgm:cxn modelId="{7ECF5492-5F50-0946-A2FD-02A7C1675CA3}" type="presParOf" srcId="{5EC43990-8C8F-DD4C-99AA-51ED40F432EF}" destId="{74303DD6-809C-6941-9E43-0BDE5181D1C3}" srcOrd="0" destOrd="0" presId="urn:microsoft.com/office/officeart/2005/8/layout/hierarchy4"/>
    <dgm:cxn modelId="{9F979FD7-DD8D-4147-AF23-5163D188BAEE}" type="presParOf" srcId="{74303DD6-809C-6941-9E43-0BDE5181D1C3}" destId="{EF35A280-DCD4-2A40-A47B-E4FB6ABE012D}" srcOrd="0" destOrd="0" presId="urn:microsoft.com/office/officeart/2005/8/layout/hierarchy4"/>
    <dgm:cxn modelId="{1DE76B3A-7CCE-2E43-B96E-C3E11CB4DD2E}" type="presParOf" srcId="{74303DD6-809C-6941-9E43-0BDE5181D1C3}" destId="{858612B4-B99B-A547-BF92-9F74115ECA15}" srcOrd="1" destOrd="0" presId="urn:microsoft.com/office/officeart/2005/8/layout/hierarchy4"/>
    <dgm:cxn modelId="{27C5A074-D049-9A42-894C-09CED4812D24}" type="presParOf" srcId="{5EC43990-8C8F-DD4C-99AA-51ED40F432EF}" destId="{F690C64F-19DB-2A48-AE90-28B426A7DAF1}" srcOrd="1" destOrd="0" presId="urn:microsoft.com/office/officeart/2005/8/layout/hierarchy4"/>
    <dgm:cxn modelId="{48BB94A2-2359-3A43-BC65-66A9B2193A0E}" type="presParOf" srcId="{5EC43990-8C8F-DD4C-99AA-51ED40F432EF}" destId="{75C58817-D350-A54F-9E0C-5CADE01713B2}" srcOrd="2" destOrd="0" presId="urn:microsoft.com/office/officeart/2005/8/layout/hierarchy4"/>
    <dgm:cxn modelId="{C0D82278-5EA3-3644-8CD0-07D308AEFB92}" type="presParOf" srcId="{75C58817-D350-A54F-9E0C-5CADE01713B2}" destId="{566D4680-DBAB-A04D-9737-1B23301418E0}" srcOrd="0" destOrd="0" presId="urn:microsoft.com/office/officeart/2005/8/layout/hierarchy4"/>
    <dgm:cxn modelId="{3ED8DC0D-3ED9-5F4E-8444-8B275E2D75F3}" type="presParOf" srcId="{75C58817-D350-A54F-9E0C-5CADE01713B2}" destId="{9E59AFC4-9DBA-0F4E-B8A7-D0AF4A484C9F}" srcOrd="1" destOrd="0" presId="urn:microsoft.com/office/officeart/2005/8/layout/hierarchy4"/>
    <dgm:cxn modelId="{8312A0EE-99F7-BF47-868E-80404F9747D6}" type="presParOf" srcId="{5EC43990-8C8F-DD4C-99AA-51ED40F432EF}" destId="{6CFC2AAE-565A-2149-AA8D-8C4EB3AEF981}" srcOrd="3" destOrd="0" presId="urn:microsoft.com/office/officeart/2005/8/layout/hierarchy4"/>
    <dgm:cxn modelId="{77D4BE86-614A-AC40-B461-E6BC51D437A4}" type="presParOf" srcId="{5EC43990-8C8F-DD4C-99AA-51ED40F432EF}" destId="{EB311E87-7D0B-624F-8507-855189AC4018}" srcOrd="4" destOrd="0" presId="urn:microsoft.com/office/officeart/2005/8/layout/hierarchy4"/>
    <dgm:cxn modelId="{9B941456-335D-7C4C-A82A-000B28658DD0}" type="presParOf" srcId="{EB311E87-7D0B-624F-8507-855189AC4018}" destId="{F0096130-6975-2946-96B7-A96DFC90096D}" srcOrd="0" destOrd="0" presId="urn:microsoft.com/office/officeart/2005/8/layout/hierarchy4"/>
    <dgm:cxn modelId="{370D7259-3272-FC49-853C-8CFC0F313287}" type="presParOf" srcId="{EB311E87-7D0B-624F-8507-855189AC4018}" destId="{DBD358AB-5165-E949-BFAB-F27AA12D1216}" srcOrd="1" destOrd="0" presId="urn:microsoft.com/office/officeart/2005/8/layout/hierarchy4"/>
    <dgm:cxn modelId="{272673F7-C495-8F41-92CC-84F18416E2C5}" type="presParOf" srcId="{5EC43990-8C8F-DD4C-99AA-51ED40F432EF}" destId="{B26AD3FD-E045-8949-85F0-7B4FDA63C4C2}" srcOrd="5" destOrd="0" presId="urn:microsoft.com/office/officeart/2005/8/layout/hierarchy4"/>
    <dgm:cxn modelId="{4703FD8F-7D40-FC4A-BF8E-5254504DBE8B}" type="presParOf" srcId="{5EC43990-8C8F-DD4C-99AA-51ED40F432EF}" destId="{0B094B53-4FA8-8A42-BB60-61AA4CF3DB08}" srcOrd="6" destOrd="0" presId="urn:microsoft.com/office/officeart/2005/8/layout/hierarchy4"/>
    <dgm:cxn modelId="{70FE8DE9-757E-1640-A7C1-3A1D5AAAAA7B}" type="presParOf" srcId="{0B094B53-4FA8-8A42-BB60-61AA4CF3DB08}" destId="{DE147F02-70FE-FB43-B1B1-64B8EC9CE221}" srcOrd="0" destOrd="0" presId="urn:microsoft.com/office/officeart/2005/8/layout/hierarchy4"/>
    <dgm:cxn modelId="{1679AA1C-222D-504D-A5C4-5A8FA32F9FE4}" type="presParOf" srcId="{0B094B53-4FA8-8A42-BB60-61AA4CF3DB08}" destId="{99AFF768-97B0-A549-A3A3-08E82BD6D4E5}" srcOrd="1" destOrd="0" presId="urn:microsoft.com/office/officeart/2005/8/layout/hierarchy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5A280-DCD4-2A40-A47B-E4FB6ABE012D}">
      <dsp:nvSpPr>
        <dsp:cNvPr id="0" name=""/>
        <dsp:cNvSpPr/>
      </dsp:nvSpPr>
      <dsp:spPr>
        <a:xfrm>
          <a:off x="0" y="0"/>
          <a:ext cx="1358162" cy="1224643"/>
        </a:xfrm>
        <a:prstGeom prst="roundRect">
          <a:avLst>
            <a:gd name="adj" fmla="val 10000"/>
          </a:avLst>
        </a:prstGeom>
        <a:solidFill>
          <a:schemeClr val="accent1">
            <a:hueOff val="0"/>
            <a:satOff val="0"/>
            <a:lumOff val="0"/>
            <a:alphaOff val="0"/>
          </a:schemeClr>
        </a:solidFill>
        <a:ln w="63500" cap="flat" cmpd="thickThin"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Breeding and Gestation</a:t>
          </a:r>
        </a:p>
      </dsp:txBody>
      <dsp:txXfrm>
        <a:off x="35869" y="35869"/>
        <a:ext cx="1286424" cy="1152905"/>
      </dsp:txXfrm>
    </dsp:sp>
    <dsp:sp modelId="{566D4680-DBAB-A04D-9737-1B23301418E0}">
      <dsp:nvSpPr>
        <dsp:cNvPr id="0" name=""/>
        <dsp:cNvSpPr/>
      </dsp:nvSpPr>
      <dsp:spPr>
        <a:xfrm>
          <a:off x="1587726" y="0"/>
          <a:ext cx="1358162" cy="1224643"/>
        </a:xfrm>
        <a:prstGeom prst="roundRect">
          <a:avLst>
            <a:gd name="adj" fmla="val 10000"/>
          </a:avLst>
        </a:prstGeom>
        <a:solidFill>
          <a:schemeClr val="accent1">
            <a:hueOff val="0"/>
            <a:satOff val="0"/>
            <a:lumOff val="0"/>
            <a:alphaOff val="0"/>
          </a:schemeClr>
        </a:solidFill>
        <a:ln w="63500" cap="flat" cmpd="thickThin"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Product Production</a:t>
          </a:r>
        </a:p>
      </dsp:txBody>
      <dsp:txXfrm>
        <a:off x="1623595" y="35869"/>
        <a:ext cx="1286424" cy="1152905"/>
      </dsp:txXfrm>
    </dsp:sp>
    <dsp:sp modelId="{F0096130-6975-2946-96B7-A96DFC90096D}">
      <dsp:nvSpPr>
        <dsp:cNvPr id="0" name=""/>
        <dsp:cNvSpPr/>
      </dsp:nvSpPr>
      <dsp:spPr>
        <a:xfrm>
          <a:off x="3174060" y="0"/>
          <a:ext cx="1358162" cy="1224643"/>
        </a:xfrm>
        <a:prstGeom prst="roundRect">
          <a:avLst>
            <a:gd name="adj" fmla="val 10000"/>
          </a:avLst>
        </a:prstGeom>
        <a:solidFill>
          <a:schemeClr val="accent1">
            <a:hueOff val="0"/>
            <a:satOff val="0"/>
            <a:lumOff val="0"/>
            <a:alphaOff val="0"/>
          </a:schemeClr>
        </a:solidFill>
        <a:ln w="63500" cap="flat" cmpd="thickThin"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Product Processing</a:t>
          </a:r>
        </a:p>
      </dsp:txBody>
      <dsp:txXfrm>
        <a:off x="3209929" y="35869"/>
        <a:ext cx="1286424" cy="1152905"/>
      </dsp:txXfrm>
    </dsp:sp>
    <dsp:sp modelId="{DE147F02-70FE-FB43-B1B1-64B8EC9CE221}">
      <dsp:nvSpPr>
        <dsp:cNvPr id="0" name=""/>
        <dsp:cNvSpPr/>
      </dsp:nvSpPr>
      <dsp:spPr>
        <a:xfrm>
          <a:off x="4760393" y="0"/>
          <a:ext cx="1358162" cy="1224643"/>
        </a:xfrm>
        <a:prstGeom prst="roundRect">
          <a:avLst>
            <a:gd name="adj" fmla="val 10000"/>
          </a:avLst>
        </a:prstGeom>
        <a:solidFill>
          <a:schemeClr val="accent1">
            <a:hueOff val="0"/>
            <a:satOff val="0"/>
            <a:lumOff val="0"/>
            <a:alphaOff val="0"/>
          </a:schemeClr>
        </a:solidFill>
        <a:ln w="63500" cap="flat" cmpd="thickThin" algn="ctr">
          <a:solidFill>
            <a:schemeClr val="lt1">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Retail of Product</a:t>
          </a:r>
        </a:p>
      </dsp:txBody>
      <dsp:txXfrm>
        <a:off x="4796262" y="35869"/>
        <a:ext cx="1286424" cy="11529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8AB69B68A4105449F55E792804301A6"/>
        <w:category>
          <w:name w:val="General"/>
          <w:gallery w:val="placeholder"/>
        </w:category>
        <w:types>
          <w:type w:val="bbPlcHdr"/>
        </w:types>
        <w:behaviors>
          <w:behavior w:val="content"/>
        </w:behaviors>
        <w:guid w:val="{CE5B647D-6855-5042-91AB-B68AA47C092C}"/>
      </w:docPartPr>
      <w:docPartBody>
        <w:p w:rsidR="00F34379" w:rsidRDefault="00F34379">
          <w:pPr>
            <w:pStyle w:val="58AB69B68A4105449F55E792804301A6"/>
          </w:pPr>
          <w:r>
            <w:t>Praesent Tempor</w:t>
          </w:r>
        </w:p>
      </w:docPartBody>
    </w:docPart>
    <w:docPart>
      <w:docPartPr>
        <w:name w:val="F7B23B4F44BB29409FFA4EA3D924AB90"/>
        <w:category>
          <w:name w:val="General"/>
          <w:gallery w:val="placeholder"/>
        </w:category>
        <w:types>
          <w:type w:val="bbPlcHdr"/>
        </w:types>
        <w:behaviors>
          <w:behavior w:val="content"/>
        </w:behaviors>
        <w:guid w:val="{3B384026-9C3D-A64F-8798-916896172D01}"/>
      </w:docPartPr>
      <w:docPartBody>
        <w:p w:rsidR="00F34379" w:rsidRDefault="00F34379">
          <w:pPr>
            <w:pStyle w:val="BodyText"/>
            <w:spacing w:after="120"/>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p w:rsidR="00F34379" w:rsidRDefault="00F34379">
          <w:pPr>
            <w:pStyle w:val="F7B23B4F44BB29409FFA4EA3D924AB90"/>
          </w:pPr>
          <w:r>
            <w:t>Vivamus lacus. Duis augue lorem, rhoncus eget, mattis vitae, facilisis ut, dolor. Nunc consequat velit sit amet purus. Integer et leo at est sollicitudin condimentum. Nullam dictum. Aliquam vitae diam. In hac habitasse platea dictumst. Vivamus arcu. Cum sociis natoque penatibus et magnis dis parturient montes, nascetur ridiculus mus. Maecenas a eros et metus sollicitudin sollicitudin.</w:t>
          </w:r>
        </w:p>
      </w:docPartBody>
    </w:docPart>
    <w:docPart>
      <w:docPartPr>
        <w:name w:val="45688E67DB20C74FAF60E095E98AFBFE"/>
        <w:category>
          <w:name w:val="General"/>
          <w:gallery w:val="placeholder"/>
        </w:category>
        <w:types>
          <w:type w:val="bbPlcHdr"/>
        </w:types>
        <w:behaviors>
          <w:behavior w:val="content"/>
        </w:behaviors>
        <w:guid w:val="{0B880F87-A051-6A41-9312-2A5F67F2DD8C}"/>
      </w:docPartPr>
      <w:docPartBody>
        <w:p w:rsidR="00F34379" w:rsidRDefault="00F34379" w:rsidP="00F34379">
          <w:pPr>
            <w:pStyle w:val="45688E67DB20C74FAF60E095E98AFBFE"/>
          </w:pPr>
          <w:r>
            <w:t>Lorem</w:t>
          </w:r>
        </w:p>
      </w:docPartBody>
    </w:docPart>
    <w:docPart>
      <w:docPartPr>
        <w:name w:val="17947A928A544F4893BE396DCF25CF05"/>
        <w:category>
          <w:name w:val="General"/>
          <w:gallery w:val="placeholder"/>
        </w:category>
        <w:types>
          <w:type w:val="bbPlcHdr"/>
        </w:types>
        <w:behaviors>
          <w:behavior w:val="content"/>
        </w:behaviors>
        <w:guid w:val="{969841BC-02CF-1D43-9D6B-C38EFE0C7CE7}"/>
      </w:docPartPr>
      <w:docPartBody>
        <w:p w:rsidR="00F34379" w:rsidRDefault="00F34379" w:rsidP="00F34379">
          <w:pPr>
            <w:pStyle w:val="17947A928A544F4893BE396DCF25CF05"/>
          </w:pPr>
          <w:r>
            <w:t>Praesent Tempor</w:t>
          </w:r>
        </w:p>
      </w:docPartBody>
    </w:docPart>
    <w:docPart>
      <w:docPartPr>
        <w:name w:val="DC9580501F0EAD4B8CBCC55949CD157F"/>
        <w:category>
          <w:name w:val="General"/>
          <w:gallery w:val="placeholder"/>
        </w:category>
        <w:types>
          <w:type w:val="bbPlcHdr"/>
        </w:types>
        <w:behaviors>
          <w:behavior w:val="content"/>
        </w:behaviors>
        <w:guid w:val="{FFEF6077-73C4-F34D-B954-ADFCA39378CC}"/>
      </w:docPartPr>
      <w:docPartBody>
        <w:p w:rsidR="00F34379" w:rsidRDefault="00F34379" w:rsidP="00F34379">
          <w:pPr>
            <w:pStyle w:val="DC9580501F0EAD4B8CBCC55949CD157F"/>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DD33D127E9DB6544A43434C4323AF445"/>
        <w:category>
          <w:name w:val="General"/>
          <w:gallery w:val="placeholder"/>
        </w:category>
        <w:types>
          <w:type w:val="bbPlcHdr"/>
        </w:types>
        <w:behaviors>
          <w:behavior w:val="content"/>
        </w:behaviors>
        <w:guid w:val="{65F8D380-C9A9-264E-9E19-B2D6C3CDEF89}"/>
      </w:docPartPr>
      <w:docPartBody>
        <w:p w:rsidR="00F34379" w:rsidRDefault="00F34379" w:rsidP="00F34379">
          <w:pPr>
            <w:pStyle w:val="DD33D127E9DB6544A43434C4323AF445"/>
          </w:pPr>
          <w:r>
            <w:t>Vestibulum condimentum velit sit amet leo. Aliquam vulputate lacinia eros. Vestibulum nonummy. Duis velit. Proin justo. Donec nunc sapien, pellentesque sed, posuere nec, pellentesque sed, ligula. Etiam non ante.</w:t>
          </w:r>
        </w:p>
      </w:docPartBody>
    </w:docPart>
    <w:docPart>
      <w:docPartPr>
        <w:name w:val="62B25618E8E16A4F965C21F627174D98"/>
        <w:category>
          <w:name w:val="General"/>
          <w:gallery w:val="placeholder"/>
        </w:category>
        <w:types>
          <w:type w:val="bbPlcHdr"/>
        </w:types>
        <w:behaviors>
          <w:behavior w:val="content"/>
        </w:behaviors>
        <w:guid w:val="{A07BB7B4-EAC0-DC4F-9EC5-FA98EB068BA7}"/>
      </w:docPartPr>
      <w:docPartBody>
        <w:p w:rsidR="00F34379" w:rsidRDefault="00F34379" w:rsidP="00F34379">
          <w:pPr>
            <w:pStyle w:val="62B25618E8E16A4F965C21F627174D98"/>
          </w:pPr>
          <w:r>
            <w:t>Praesent Tempor</w:t>
          </w:r>
        </w:p>
      </w:docPartBody>
    </w:docPart>
    <w:docPart>
      <w:docPartPr>
        <w:name w:val="2877071C33B1A84181453DF25E8A4BFD"/>
        <w:category>
          <w:name w:val="General"/>
          <w:gallery w:val="placeholder"/>
        </w:category>
        <w:types>
          <w:type w:val="bbPlcHdr"/>
        </w:types>
        <w:behaviors>
          <w:behavior w:val="content"/>
        </w:behaviors>
        <w:guid w:val="{6B020656-FAC4-6141-A785-78DE2E645494}"/>
      </w:docPartPr>
      <w:docPartBody>
        <w:p w:rsidR="00F34379" w:rsidRDefault="00F34379" w:rsidP="00F34379">
          <w:pPr>
            <w:pStyle w:val="2877071C33B1A84181453DF25E8A4BFD"/>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5E4780DF0DCA164FAD1EA858C64CCC5E"/>
        <w:category>
          <w:name w:val="General"/>
          <w:gallery w:val="placeholder"/>
        </w:category>
        <w:types>
          <w:type w:val="bbPlcHdr"/>
        </w:types>
        <w:behaviors>
          <w:behavior w:val="content"/>
        </w:behaviors>
        <w:guid w:val="{E9252118-A6ED-6D4A-869B-49D049FADCA0}"/>
      </w:docPartPr>
      <w:docPartBody>
        <w:p w:rsidR="00F34379" w:rsidRDefault="00F34379" w:rsidP="00F34379">
          <w:pPr>
            <w:pStyle w:val="5E4780DF0DCA164FAD1EA858C64CCC5E"/>
          </w:pPr>
          <w:r>
            <w:t>Praesent Tempor</w:t>
          </w:r>
        </w:p>
      </w:docPartBody>
    </w:docPart>
    <w:docPart>
      <w:docPartPr>
        <w:name w:val="5581FDE091A4F34098E3ABF9045579B4"/>
        <w:category>
          <w:name w:val="General"/>
          <w:gallery w:val="placeholder"/>
        </w:category>
        <w:types>
          <w:type w:val="bbPlcHdr"/>
        </w:types>
        <w:behaviors>
          <w:behavior w:val="content"/>
        </w:behaviors>
        <w:guid w:val="{6FACEA1E-EC9F-A546-AE8C-7B1FFDCD48DA}"/>
      </w:docPartPr>
      <w:docPartBody>
        <w:p w:rsidR="00F34379" w:rsidRDefault="00F34379" w:rsidP="00F34379">
          <w:pPr>
            <w:pStyle w:val="5581FDE091A4F34098E3ABF9045579B4"/>
          </w:pPr>
          <w:r>
            <w:t>Praesent Tempor</w:t>
          </w:r>
        </w:p>
      </w:docPartBody>
    </w:docPart>
    <w:docPart>
      <w:docPartPr>
        <w:name w:val="1A22329CCA790B43BFB961803B294644"/>
        <w:category>
          <w:name w:val="General"/>
          <w:gallery w:val="placeholder"/>
        </w:category>
        <w:types>
          <w:type w:val="bbPlcHdr"/>
        </w:types>
        <w:behaviors>
          <w:behavior w:val="content"/>
        </w:behaviors>
        <w:guid w:val="{659DE951-8ADD-1949-A6B2-3652AD360D21}"/>
      </w:docPartPr>
      <w:docPartBody>
        <w:p w:rsidR="00F34379" w:rsidRDefault="00F34379" w:rsidP="00F34379">
          <w:pPr>
            <w:pStyle w:val="1A22329CCA790B43BFB961803B294644"/>
          </w:pPr>
          <w:r>
            <w:t>Praesent Tempor</w:t>
          </w:r>
        </w:p>
      </w:docPartBody>
    </w:docPart>
    <w:docPart>
      <w:docPartPr>
        <w:name w:val="ACEF97740889724386DFD51D04AFC223"/>
        <w:category>
          <w:name w:val="General"/>
          <w:gallery w:val="placeholder"/>
        </w:category>
        <w:types>
          <w:type w:val="bbPlcHdr"/>
        </w:types>
        <w:behaviors>
          <w:behavior w:val="content"/>
        </w:behaviors>
        <w:guid w:val="{9E03BC92-09A6-2D41-888A-85279DC4771F}"/>
      </w:docPartPr>
      <w:docPartBody>
        <w:p w:rsidR="00F34379" w:rsidRDefault="00F34379" w:rsidP="00F34379">
          <w:pPr>
            <w:pStyle w:val="ACEF97740889724386DFD51D04AFC223"/>
          </w:pPr>
          <w:r>
            <w:t>Vestibulum condimentum velit sit amet leo. Aliquam vulputate lacinia eros. Vestibulum nonummy. Duis velit. Proin justo. Donec nunc sapien, pellentesque sed, posuere nec, pellentesque sed, ligula. Etiam non ante.</w:t>
          </w:r>
        </w:p>
      </w:docPartBody>
    </w:docPart>
    <w:docPart>
      <w:docPartPr>
        <w:name w:val="0A80AD9451F3804A881AF767B573DFC9"/>
        <w:category>
          <w:name w:val="General"/>
          <w:gallery w:val="placeholder"/>
        </w:category>
        <w:types>
          <w:type w:val="bbPlcHdr"/>
        </w:types>
        <w:behaviors>
          <w:behavior w:val="content"/>
        </w:behaviors>
        <w:guid w:val="{1CC9673E-D911-B347-BC75-A579AD235249}"/>
      </w:docPartPr>
      <w:docPartBody>
        <w:p w:rsidR="00E96E51" w:rsidRDefault="00E96E51" w:rsidP="00E96E51">
          <w:pPr>
            <w:pStyle w:val="0A80AD9451F3804A881AF767B573DFC9"/>
          </w:pPr>
          <w:r>
            <w:t>Lorem</w:t>
          </w:r>
        </w:p>
      </w:docPartBody>
    </w:docPart>
    <w:docPart>
      <w:docPartPr>
        <w:name w:val="7990D3379C792840A692810403A6FAED"/>
        <w:category>
          <w:name w:val="General"/>
          <w:gallery w:val="placeholder"/>
        </w:category>
        <w:types>
          <w:type w:val="bbPlcHdr"/>
        </w:types>
        <w:behaviors>
          <w:behavior w:val="content"/>
        </w:behaviors>
        <w:guid w:val="{5D38F49A-595F-E84C-9CF3-2EA6299F3F77}"/>
      </w:docPartPr>
      <w:docPartBody>
        <w:p w:rsidR="00270230" w:rsidRDefault="00270230" w:rsidP="00270230">
          <w:pPr>
            <w:pStyle w:val="7990D3379C792840A692810403A6FAED"/>
          </w:pPr>
          <w:r>
            <w:t>Praesent Tempor</w:t>
          </w:r>
        </w:p>
      </w:docPartBody>
    </w:docPart>
    <w:docPart>
      <w:docPartPr>
        <w:name w:val="66DB0DBBCD1C934C91E9C854CE674F23"/>
        <w:category>
          <w:name w:val="General"/>
          <w:gallery w:val="placeholder"/>
        </w:category>
        <w:types>
          <w:type w:val="bbPlcHdr"/>
        </w:types>
        <w:behaviors>
          <w:behavior w:val="content"/>
        </w:behaviors>
        <w:guid w:val="{CCE4DDEA-688C-2142-AC4D-A5EFC4D59A3B}"/>
      </w:docPartPr>
      <w:docPartBody>
        <w:p w:rsidR="00270230" w:rsidRDefault="00270230" w:rsidP="00270230">
          <w:pPr>
            <w:pStyle w:val="66DB0DBBCD1C934C91E9C854CE674F23"/>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0BBF6868981D3841BCB190FDCBB7B7EA"/>
        <w:category>
          <w:name w:val="General"/>
          <w:gallery w:val="placeholder"/>
        </w:category>
        <w:types>
          <w:type w:val="bbPlcHdr"/>
        </w:types>
        <w:behaviors>
          <w:behavior w:val="content"/>
        </w:behaviors>
        <w:guid w:val="{E048184A-EFE6-A442-B1B2-9919DBAA09BD}"/>
      </w:docPartPr>
      <w:docPartBody>
        <w:p w:rsidR="00205909" w:rsidRDefault="005C2DDA" w:rsidP="005C2DDA">
          <w:pPr>
            <w:pStyle w:val="0BBF6868981D3841BCB190FDCBB7B7EA"/>
          </w:pPr>
          <w:r>
            <w:t>Vestibulum condimentum velit sit amet leo. Aliquam vulputate lacinia eros. Vestibulum nonummy. Duis velit. Proin justo. Donec nunc sapien, pellentesque sed, posuere nec, pellentesque sed, ligula. Etiam non ante.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379"/>
    <w:rsid w:val="000148C9"/>
    <w:rsid w:val="001E2420"/>
    <w:rsid w:val="00205909"/>
    <w:rsid w:val="00270230"/>
    <w:rsid w:val="005C2DDA"/>
    <w:rsid w:val="00661C7E"/>
    <w:rsid w:val="006D5582"/>
    <w:rsid w:val="00915635"/>
    <w:rsid w:val="00E96E51"/>
    <w:rsid w:val="00F34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6EED4DEDCD864FA5E58E03DE2FBCE4">
    <w:name w:val="C46EED4DEDCD864FA5E58E03DE2FBCE4"/>
  </w:style>
  <w:style w:type="character" w:customStyle="1" w:styleId="TitleChar">
    <w:name w:val="Title Char"/>
    <w:basedOn w:val="DefaultParagraphFont"/>
    <w:rsid w:val="00F34379"/>
    <w:rPr>
      <w:rFonts w:eastAsiaTheme="minorHAnsi"/>
      <w:b/>
      <w:caps/>
      <w:color w:val="4F81BD" w:themeColor="accent1"/>
      <w:sz w:val="100"/>
      <w:szCs w:val="100"/>
    </w:rPr>
  </w:style>
  <w:style w:type="paragraph" w:customStyle="1" w:styleId="E4DF063BAA1A27428AFB748278B06C91">
    <w:name w:val="E4DF063BAA1A27428AFB748278B06C91"/>
  </w:style>
  <w:style w:type="paragraph" w:customStyle="1" w:styleId="58AB69B68A4105449F55E792804301A6">
    <w:name w:val="58AB69B68A4105449F55E792804301A6"/>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F7B23B4F44BB29409FFA4EA3D924AB90">
    <w:name w:val="F7B23B4F44BB29409FFA4EA3D924AB90"/>
  </w:style>
  <w:style w:type="paragraph" w:customStyle="1" w:styleId="24B7E8BA73273040B057FC9286297E71">
    <w:name w:val="24B7E8BA73273040B057FC9286297E71"/>
  </w:style>
  <w:style w:type="paragraph" w:customStyle="1" w:styleId="0839254D27847040B12BA46B5CB4B62C">
    <w:name w:val="0839254D27847040B12BA46B5CB4B62C"/>
  </w:style>
  <w:style w:type="paragraph" w:customStyle="1" w:styleId="7F36B7C259FE4E4192A394A000958919">
    <w:name w:val="7F36B7C259FE4E4192A394A000958919"/>
  </w:style>
  <w:style w:type="paragraph" w:customStyle="1" w:styleId="8F1C56E66C5F834891A97D1D18ADC787">
    <w:name w:val="8F1C56E66C5F834891A97D1D18ADC787"/>
  </w:style>
  <w:style w:type="paragraph" w:customStyle="1" w:styleId="5307245AA9E7074C827149534E2F38BB">
    <w:name w:val="5307245AA9E7074C827149534E2F38BB"/>
  </w:style>
  <w:style w:type="paragraph" w:customStyle="1" w:styleId="A8686AABF17BDB47A9C4D4B23E3460A0">
    <w:name w:val="A8686AABF17BDB47A9C4D4B23E3460A0"/>
  </w:style>
  <w:style w:type="paragraph" w:customStyle="1" w:styleId="CAEA71C1DCFE3140B4A8EE836E0FE6DC">
    <w:name w:val="CAEA71C1DCFE3140B4A8EE836E0FE6DC"/>
  </w:style>
  <w:style w:type="paragraph" w:customStyle="1" w:styleId="6BC710BA59A1614AB87038AEDB34970E">
    <w:name w:val="6BC710BA59A1614AB87038AEDB34970E"/>
  </w:style>
  <w:style w:type="paragraph" w:customStyle="1" w:styleId="C8190492EA118F4394D8B7CD63DFE80B">
    <w:name w:val="C8190492EA118F4394D8B7CD63DFE80B"/>
  </w:style>
  <w:style w:type="paragraph" w:customStyle="1" w:styleId="5999A667D1413944B9AACC7475AED55D">
    <w:name w:val="5999A667D1413944B9AACC7475AED55D"/>
  </w:style>
  <w:style w:type="paragraph" w:customStyle="1" w:styleId="6D06C7A47E925B43BB4976E11F687929">
    <w:name w:val="6D06C7A47E925B43BB4976E11F687929"/>
  </w:style>
  <w:style w:type="paragraph" w:customStyle="1" w:styleId="9DFC1D397A23A14F9B867B060EEE6D26">
    <w:name w:val="9DFC1D397A23A14F9B867B060EEE6D26"/>
  </w:style>
  <w:style w:type="paragraph" w:customStyle="1" w:styleId="BC54434281070240B5B8AC7DB355FEC7">
    <w:name w:val="BC54434281070240B5B8AC7DB355FEC7"/>
  </w:style>
  <w:style w:type="paragraph" w:customStyle="1" w:styleId="A9111013A6A71D46823D8EE5D58D3022">
    <w:name w:val="A9111013A6A71D46823D8EE5D58D3022"/>
  </w:style>
  <w:style w:type="paragraph" w:customStyle="1" w:styleId="7EA75984745B64448E2141F4384752A7">
    <w:name w:val="7EA75984745B64448E2141F4384752A7"/>
    <w:rsid w:val="00F34379"/>
  </w:style>
  <w:style w:type="paragraph" w:customStyle="1" w:styleId="407D52742C69FE47B642CA5566B2570B">
    <w:name w:val="407D52742C69FE47B642CA5566B2570B"/>
    <w:rsid w:val="00F34379"/>
  </w:style>
  <w:style w:type="paragraph" w:customStyle="1" w:styleId="59DE53A4E387E04B96BA73026F7E12CA">
    <w:name w:val="59DE53A4E387E04B96BA73026F7E12CA"/>
    <w:rsid w:val="00F34379"/>
  </w:style>
  <w:style w:type="paragraph" w:customStyle="1" w:styleId="7634866B5B3FF048BF33897636222CD9">
    <w:name w:val="7634866B5B3FF048BF33897636222CD9"/>
    <w:rsid w:val="00F34379"/>
  </w:style>
  <w:style w:type="paragraph" w:customStyle="1" w:styleId="45688E67DB20C74FAF60E095E98AFBFE">
    <w:name w:val="45688E67DB20C74FAF60E095E98AFBFE"/>
    <w:rsid w:val="00F34379"/>
  </w:style>
  <w:style w:type="paragraph" w:customStyle="1" w:styleId="17947A928A544F4893BE396DCF25CF05">
    <w:name w:val="17947A928A544F4893BE396DCF25CF05"/>
    <w:rsid w:val="00F34379"/>
  </w:style>
  <w:style w:type="paragraph" w:customStyle="1" w:styleId="DC9580501F0EAD4B8CBCC55949CD157F">
    <w:name w:val="DC9580501F0EAD4B8CBCC55949CD157F"/>
    <w:rsid w:val="00F34379"/>
  </w:style>
  <w:style w:type="paragraph" w:customStyle="1" w:styleId="DD33D127E9DB6544A43434C4323AF445">
    <w:name w:val="DD33D127E9DB6544A43434C4323AF445"/>
    <w:rsid w:val="00F34379"/>
  </w:style>
  <w:style w:type="paragraph" w:customStyle="1" w:styleId="62B25618E8E16A4F965C21F627174D98">
    <w:name w:val="62B25618E8E16A4F965C21F627174D98"/>
    <w:rsid w:val="00F34379"/>
  </w:style>
  <w:style w:type="paragraph" w:customStyle="1" w:styleId="2877071C33B1A84181453DF25E8A4BFD">
    <w:name w:val="2877071C33B1A84181453DF25E8A4BFD"/>
    <w:rsid w:val="00F34379"/>
  </w:style>
  <w:style w:type="paragraph" w:customStyle="1" w:styleId="B8A35361A341FB46B982BA5CCF86F6BF">
    <w:name w:val="B8A35361A341FB46B982BA5CCF86F6BF"/>
    <w:rsid w:val="00F34379"/>
  </w:style>
  <w:style w:type="paragraph" w:customStyle="1" w:styleId="910D92B13C3C2A4FAF23BD28C954A90F">
    <w:name w:val="910D92B13C3C2A4FAF23BD28C954A90F"/>
    <w:rsid w:val="00F34379"/>
  </w:style>
  <w:style w:type="paragraph" w:customStyle="1" w:styleId="A0A035E72FA0E1488BE5C67080AA2AE2">
    <w:name w:val="A0A035E72FA0E1488BE5C67080AA2AE2"/>
    <w:rsid w:val="00F34379"/>
  </w:style>
  <w:style w:type="paragraph" w:customStyle="1" w:styleId="9C6CE64444313C449856EA0D5752A553">
    <w:name w:val="9C6CE64444313C449856EA0D5752A553"/>
    <w:rsid w:val="00F34379"/>
  </w:style>
  <w:style w:type="paragraph" w:customStyle="1" w:styleId="70A393814C20D240984F4F3D85FEEC3B">
    <w:name w:val="70A393814C20D240984F4F3D85FEEC3B"/>
    <w:rsid w:val="00F34379"/>
  </w:style>
  <w:style w:type="paragraph" w:customStyle="1" w:styleId="D10353D0BD510549822C698BF9D68D48">
    <w:name w:val="D10353D0BD510549822C698BF9D68D48"/>
    <w:rsid w:val="00F34379"/>
  </w:style>
  <w:style w:type="paragraph" w:customStyle="1" w:styleId="E88CF75E8BE03449A5FDF47766132C91">
    <w:name w:val="E88CF75E8BE03449A5FDF47766132C91"/>
    <w:rsid w:val="00F34379"/>
  </w:style>
  <w:style w:type="paragraph" w:customStyle="1" w:styleId="5E4780DF0DCA164FAD1EA858C64CCC5E">
    <w:name w:val="5E4780DF0DCA164FAD1EA858C64CCC5E"/>
    <w:rsid w:val="00F34379"/>
  </w:style>
  <w:style w:type="paragraph" w:customStyle="1" w:styleId="E1502F585869E94BB6EDD02689C53319">
    <w:name w:val="E1502F585869E94BB6EDD02689C53319"/>
    <w:rsid w:val="00F34379"/>
  </w:style>
  <w:style w:type="paragraph" w:customStyle="1" w:styleId="74AC3E4FB3F8A64F9A9FC9CD040A712C">
    <w:name w:val="74AC3E4FB3F8A64F9A9FC9CD040A712C"/>
    <w:rsid w:val="00F34379"/>
  </w:style>
  <w:style w:type="paragraph" w:customStyle="1" w:styleId="5581FDE091A4F34098E3ABF9045579B4">
    <w:name w:val="5581FDE091A4F34098E3ABF9045579B4"/>
    <w:rsid w:val="00F34379"/>
  </w:style>
  <w:style w:type="paragraph" w:customStyle="1" w:styleId="67B4CFBA6602E34B9DDF4CF2875AB1A5">
    <w:name w:val="67B4CFBA6602E34B9DDF4CF2875AB1A5"/>
    <w:rsid w:val="00F34379"/>
  </w:style>
  <w:style w:type="paragraph" w:customStyle="1" w:styleId="3052EBD08FB4074AAEBAE3F1E54702F8">
    <w:name w:val="3052EBD08FB4074AAEBAE3F1E54702F8"/>
    <w:rsid w:val="00F34379"/>
  </w:style>
  <w:style w:type="paragraph" w:customStyle="1" w:styleId="4F65D3978195A243B585365442A08EC8">
    <w:name w:val="4F65D3978195A243B585365442A08EC8"/>
    <w:rsid w:val="00F34379"/>
  </w:style>
  <w:style w:type="paragraph" w:customStyle="1" w:styleId="6C72B0DDF9D63C4487E19D7F357558C0">
    <w:name w:val="6C72B0DDF9D63C4487E19D7F357558C0"/>
    <w:rsid w:val="00F34379"/>
  </w:style>
  <w:style w:type="paragraph" w:customStyle="1" w:styleId="6F3EA1729D027B4C9CBBF5EC3281EB00">
    <w:name w:val="6F3EA1729D027B4C9CBBF5EC3281EB00"/>
    <w:rsid w:val="00F34379"/>
  </w:style>
  <w:style w:type="paragraph" w:customStyle="1" w:styleId="7BFC2637BAD8D547B79AD0FE137E97A7">
    <w:name w:val="7BFC2637BAD8D547B79AD0FE137E97A7"/>
    <w:rsid w:val="00F34379"/>
  </w:style>
  <w:style w:type="paragraph" w:customStyle="1" w:styleId="1A22329CCA790B43BFB961803B294644">
    <w:name w:val="1A22329CCA790B43BFB961803B294644"/>
    <w:rsid w:val="00F34379"/>
  </w:style>
  <w:style w:type="paragraph" w:customStyle="1" w:styleId="AF8E4F7136BD294DB598DCE434C9E4C1">
    <w:name w:val="AF8E4F7136BD294DB598DCE434C9E4C1"/>
    <w:rsid w:val="00F34379"/>
  </w:style>
  <w:style w:type="paragraph" w:customStyle="1" w:styleId="7815379FBE908A45B715242FF47445BF">
    <w:name w:val="7815379FBE908A45B715242FF47445BF"/>
    <w:rsid w:val="00F34379"/>
  </w:style>
  <w:style w:type="paragraph" w:customStyle="1" w:styleId="9C57BE1233BA194AB655E7B0DA97ED51">
    <w:name w:val="9C57BE1233BA194AB655E7B0DA97ED51"/>
    <w:rsid w:val="00F34379"/>
  </w:style>
  <w:style w:type="paragraph" w:customStyle="1" w:styleId="ACEF97740889724386DFD51D04AFC223">
    <w:name w:val="ACEF97740889724386DFD51D04AFC223"/>
    <w:rsid w:val="00F34379"/>
  </w:style>
  <w:style w:type="paragraph" w:customStyle="1" w:styleId="CCF96C455F9698448A04CCCE372BE4C8">
    <w:name w:val="CCF96C455F9698448A04CCCE372BE4C8"/>
    <w:rsid w:val="00E96E51"/>
  </w:style>
  <w:style w:type="paragraph" w:customStyle="1" w:styleId="E23724FD1FEA1545A59DF54B4A144064">
    <w:name w:val="E23724FD1FEA1545A59DF54B4A144064"/>
    <w:rsid w:val="00E96E51"/>
  </w:style>
  <w:style w:type="paragraph" w:customStyle="1" w:styleId="0A80AD9451F3804A881AF767B573DFC9">
    <w:name w:val="0A80AD9451F3804A881AF767B573DFC9"/>
    <w:rsid w:val="00E96E51"/>
  </w:style>
  <w:style w:type="paragraph" w:customStyle="1" w:styleId="EB1013D830CC6445A5E531714AF97FDF">
    <w:name w:val="EB1013D830CC6445A5E531714AF97FDF"/>
    <w:rsid w:val="00270230"/>
  </w:style>
  <w:style w:type="paragraph" w:customStyle="1" w:styleId="1799529253DBFC4780214C1A9BD96BAB">
    <w:name w:val="1799529253DBFC4780214C1A9BD96BAB"/>
    <w:rsid w:val="00270230"/>
  </w:style>
  <w:style w:type="paragraph" w:customStyle="1" w:styleId="7990D3379C792840A692810403A6FAED">
    <w:name w:val="7990D3379C792840A692810403A6FAED"/>
    <w:rsid w:val="00270230"/>
  </w:style>
  <w:style w:type="paragraph" w:customStyle="1" w:styleId="66DB0DBBCD1C934C91E9C854CE674F23">
    <w:name w:val="66DB0DBBCD1C934C91E9C854CE674F23"/>
    <w:rsid w:val="00270230"/>
  </w:style>
  <w:style w:type="paragraph" w:customStyle="1" w:styleId="A254A4E9E28B71468606D6C1F8D7BBB2">
    <w:name w:val="A254A4E9E28B71468606D6C1F8D7BBB2"/>
    <w:rsid w:val="00270230"/>
  </w:style>
  <w:style w:type="paragraph" w:customStyle="1" w:styleId="451B9FE147A17246AB409993FB4C18E1">
    <w:name w:val="451B9FE147A17246AB409993FB4C18E1"/>
    <w:rsid w:val="00270230"/>
  </w:style>
  <w:style w:type="paragraph" w:customStyle="1" w:styleId="0BBF6868981D3841BCB190FDCBB7B7EA">
    <w:name w:val="0BBF6868981D3841BCB190FDCBB7B7EA"/>
    <w:rsid w:val="005C2DD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6EED4DEDCD864FA5E58E03DE2FBCE4">
    <w:name w:val="C46EED4DEDCD864FA5E58E03DE2FBCE4"/>
  </w:style>
  <w:style w:type="character" w:customStyle="1" w:styleId="TitleChar">
    <w:name w:val="Title Char"/>
    <w:basedOn w:val="DefaultParagraphFont"/>
    <w:rsid w:val="00F34379"/>
    <w:rPr>
      <w:rFonts w:eastAsiaTheme="minorHAnsi"/>
      <w:b/>
      <w:caps/>
      <w:color w:val="4F81BD" w:themeColor="accent1"/>
      <w:sz w:val="100"/>
      <w:szCs w:val="100"/>
    </w:rPr>
  </w:style>
  <w:style w:type="paragraph" w:customStyle="1" w:styleId="E4DF063BAA1A27428AFB748278B06C91">
    <w:name w:val="E4DF063BAA1A27428AFB748278B06C91"/>
  </w:style>
  <w:style w:type="paragraph" w:customStyle="1" w:styleId="58AB69B68A4105449F55E792804301A6">
    <w:name w:val="58AB69B68A4105449F55E792804301A6"/>
  </w:style>
  <w:style w:type="paragraph" w:styleId="BodyText">
    <w:name w:val="Body Text"/>
    <w:basedOn w:val="Normal"/>
    <w:link w:val="BodyTextChar"/>
    <w:pPr>
      <w:spacing w:after="200" w:line="288" w:lineRule="auto"/>
      <w:jc w:val="both"/>
    </w:pPr>
    <w:rPr>
      <w:rFonts w:eastAsiaTheme="minorHAnsi"/>
      <w:color w:val="7F7F7F" w:themeColor="text1" w:themeTint="80"/>
      <w:sz w:val="20"/>
      <w:szCs w:val="22"/>
      <w:lang w:eastAsia="en-US"/>
    </w:rPr>
  </w:style>
  <w:style w:type="character" w:customStyle="1" w:styleId="BodyTextChar">
    <w:name w:val="Body Text Char"/>
    <w:basedOn w:val="DefaultParagraphFont"/>
    <w:link w:val="BodyText"/>
    <w:rPr>
      <w:rFonts w:eastAsiaTheme="minorHAnsi"/>
      <w:color w:val="7F7F7F" w:themeColor="text1" w:themeTint="80"/>
      <w:sz w:val="20"/>
      <w:szCs w:val="22"/>
      <w:lang w:eastAsia="en-US"/>
    </w:rPr>
  </w:style>
  <w:style w:type="paragraph" w:customStyle="1" w:styleId="F7B23B4F44BB29409FFA4EA3D924AB90">
    <w:name w:val="F7B23B4F44BB29409FFA4EA3D924AB90"/>
  </w:style>
  <w:style w:type="paragraph" w:customStyle="1" w:styleId="24B7E8BA73273040B057FC9286297E71">
    <w:name w:val="24B7E8BA73273040B057FC9286297E71"/>
  </w:style>
  <w:style w:type="paragraph" w:customStyle="1" w:styleId="0839254D27847040B12BA46B5CB4B62C">
    <w:name w:val="0839254D27847040B12BA46B5CB4B62C"/>
  </w:style>
  <w:style w:type="paragraph" w:customStyle="1" w:styleId="7F36B7C259FE4E4192A394A000958919">
    <w:name w:val="7F36B7C259FE4E4192A394A000958919"/>
  </w:style>
  <w:style w:type="paragraph" w:customStyle="1" w:styleId="8F1C56E66C5F834891A97D1D18ADC787">
    <w:name w:val="8F1C56E66C5F834891A97D1D18ADC787"/>
  </w:style>
  <w:style w:type="paragraph" w:customStyle="1" w:styleId="5307245AA9E7074C827149534E2F38BB">
    <w:name w:val="5307245AA9E7074C827149534E2F38BB"/>
  </w:style>
  <w:style w:type="paragraph" w:customStyle="1" w:styleId="A8686AABF17BDB47A9C4D4B23E3460A0">
    <w:name w:val="A8686AABF17BDB47A9C4D4B23E3460A0"/>
  </w:style>
  <w:style w:type="paragraph" w:customStyle="1" w:styleId="CAEA71C1DCFE3140B4A8EE836E0FE6DC">
    <w:name w:val="CAEA71C1DCFE3140B4A8EE836E0FE6DC"/>
  </w:style>
  <w:style w:type="paragraph" w:customStyle="1" w:styleId="6BC710BA59A1614AB87038AEDB34970E">
    <w:name w:val="6BC710BA59A1614AB87038AEDB34970E"/>
  </w:style>
  <w:style w:type="paragraph" w:customStyle="1" w:styleId="C8190492EA118F4394D8B7CD63DFE80B">
    <w:name w:val="C8190492EA118F4394D8B7CD63DFE80B"/>
  </w:style>
  <w:style w:type="paragraph" w:customStyle="1" w:styleId="5999A667D1413944B9AACC7475AED55D">
    <w:name w:val="5999A667D1413944B9AACC7475AED55D"/>
  </w:style>
  <w:style w:type="paragraph" w:customStyle="1" w:styleId="6D06C7A47E925B43BB4976E11F687929">
    <w:name w:val="6D06C7A47E925B43BB4976E11F687929"/>
  </w:style>
  <w:style w:type="paragraph" w:customStyle="1" w:styleId="9DFC1D397A23A14F9B867B060EEE6D26">
    <w:name w:val="9DFC1D397A23A14F9B867B060EEE6D26"/>
  </w:style>
  <w:style w:type="paragraph" w:customStyle="1" w:styleId="BC54434281070240B5B8AC7DB355FEC7">
    <w:name w:val="BC54434281070240B5B8AC7DB355FEC7"/>
  </w:style>
  <w:style w:type="paragraph" w:customStyle="1" w:styleId="A9111013A6A71D46823D8EE5D58D3022">
    <w:name w:val="A9111013A6A71D46823D8EE5D58D3022"/>
  </w:style>
  <w:style w:type="paragraph" w:customStyle="1" w:styleId="7EA75984745B64448E2141F4384752A7">
    <w:name w:val="7EA75984745B64448E2141F4384752A7"/>
    <w:rsid w:val="00F34379"/>
  </w:style>
  <w:style w:type="paragraph" w:customStyle="1" w:styleId="407D52742C69FE47B642CA5566B2570B">
    <w:name w:val="407D52742C69FE47B642CA5566B2570B"/>
    <w:rsid w:val="00F34379"/>
  </w:style>
  <w:style w:type="paragraph" w:customStyle="1" w:styleId="59DE53A4E387E04B96BA73026F7E12CA">
    <w:name w:val="59DE53A4E387E04B96BA73026F7E12CA"/>
    <w:rsid w:val="00F34379"/>
  </w:style>
  <w:style w:type="paragraph" w:customStyle="1" w:styleId="7634866B5B3FF048BF33897636222CD9">
    <w:name w:val="7634866B5B3FF048BF33897636222CD9"/>
    <w:rsid w:val="00F34379"/>
  </w:style>
  <w:style w:type="paragraph" w:customStyle="1" w:styleId="45688E67DB20C74FAF60E095E98AFBFE">
    <w:name w:val="45688E67DB20C74FAF60E095E98AFBFE"/>
    <w:rsid w:val="00F34379"/>
  </w:style>
  <w:style w:type="paragraph" w:customStyle="1" w:styleId="17947A928A544F4893BE396DCF25CF05">
    <w:name w:val="17947A928A544F4893BE396DCF25CF05"/>
    <w:rsid w:val="00F34379"/>
  </w:style>
  <w:style w:type="paragraph" w:customStyle="1" w:styleId="DC9580501F0EAD4B8CBCC55949CD157F">
    <w:name w:val="DC9580501F0EAD4B8CBCC55949CD157F"/>
    <w:rsid w:val="00F34379"/>
  </w:style>
  <w:style w:type="paragraph" w:customStyle="1" w:styleId="DD33D127E9DB6544A43434C4323AF445">
    <w:name w:val="DD33D127E9DB6544A43434C4323AF445"/>
    <w:rsid w:val="00F34379"/>
  </w:style>
  <w:style w:type="paragraph" w:customStyle="1" w:styleId="62B25618E8E16A4F965C21F627174D98">
    <w:name w:val="62B25618E8E16A4F965C21F627174D98"/>
    <w:rsid w:val="00F34379"/>
  </w:style>
  <w:style w:type="paragraph" w:customStyle="1" w:styleId="2877071C33B1A84181453DF25E8A4BFD">
    <w:name w:val="2877071C33B1A84181453DF25E8A4BFD"/>
    <w:rsid w:val="00F34379"/>
  </w:style>
  <w:style w:type="paragraph" w:customStyle="1" w:styleId="B8A35361A341FB46B982BA5CCF86F6BF">
    <w:name w:val="B8A35361A341FB46B982BA5CCF86F6BF"/>
    <w:rsid w:val="00F34379"/>
  </w:style>
  <w:style w:type="paragraph" w:customStyle="1" w:styleId="910D92B13C3C2A4FAF23BD28C954A90F">
    <w:name w:val="910D92B13C3C2A4FAF23BD28C954A90F"/>
    <w:rsid w:val="00F34379"/>
  </w:style>
  <w:style w:type="paragraph" w:customStyle="1" w:styleId="A0A035E72FA0E1488BE5C67080AA2AE2">
    <w:name w:val="A0A035E72FA0E1488BE5C67080AA2AE2"/>
    <w:rsid w:val="00F34379"/>
  </w:style>
  <w:style w:type="paragraph" w:customStyle="1" w:styleId="9C6CE64444313C449856EA0D5752A553">
    <w:name w:val="9C6CE64444313C449856EA0D5752A553"/>
    <w:rsid w:val="00F34379"/>
  </w:style>
  <w:style w:type="paragraph" w:customStyle="1" w:styleId="70A393814C20D240984F4F3D85FEEC3B">
    <w:name w:val="70A393814C20D240984F4F3D85FEEC3B"/>
    <w:rsid w:val="00F34379"/>
  </w:style>
  <w:style w:type="paragraph" w:customStyle="1" w:styleId="D10353D0BD510549822C698BF9D68D48">
    <w:name w:val="D10353D0BD510549822C698BF9D68D48"/>
    <w:rsid w:val="00F34379"/>
  </w:style>
  <w:style w:type="paragraph" w:customStyle="1" w:styleId="E88CF75E8BE03449A5FDF47766132C91">
    <w:name w:val="E88CF75E8BE03449A5FDF47766132C91"/>
    <w:rsid w:val="00F34379"/>
  </w:style>
  <w:style w:type="paragraph" w:customStyle="1" w:styleId="5E4780DF0DCA164FAD1EA858C64CCC5E">
    <w:name w:val="5E4780DF0DCA164FAD1EA858C64CCC5E"/>
    <w:rsid w:val="00F34379"/>
  </w:style>
  <w:style w:type="paragraph" w:customStyle="1" w:styleId="E1502F585869E94BB6EDD02689C53319">
    <w:name w:val="E1502F585869E94BB6EDD02689C53319"/>
    <w:rsid w:val="00F34379"/>
  </w:style>
  <w:style w:type="paragraph" w:customStyle="1" w:styleId="74AC3E4FB3F8A64F9A9FC9CD040A712C">
    <w:name w:val="74AC3E4FB3F8A64F9A9FC9CD040A712C"/>
    <w:rsid w:val="00F34379"/>
  </w:style>
  <w:style w:type="paragraph" w:customStyle="1" w:styleId="5581FDE091A4F34098E3ABF9045579B4">
    <w:name w:val="5581FDE091A4F34098E3ABF9045579B4"/>
    <w:rsid w:val="00F34379"/>
  </w:style>
  <w:style w:type="paragraph" w:customStyle="1" w:styleId="67B4CFBA6602E34B9DDF4CF2875AB1A5">
    <w:name w:val="67B4CFBA6602E34B9DDF4CF2875AB1A5"/>
    <w:rsid w:val="00F34379"/>
  </w:style>
  <w:style w:type="paragraph" w:customStyle="1" w:styleId="3052EBD08FB4074AAEBAE3F1E54702F8">
    <w:name w:val="3052EBD08FB4074AAEBAE3F1E54702F8"/>
    <w:rsid w:val="00F34379"/>
  </w:style>
  <w:style w:type="paragraph" w:customStyle="1" w:styleId="4F65D3978195A243B585365442A08EC8">
    <w:name w:val="4F65D3978195A243B585365442A08EC8"/>
    <w:rsid w:val="00F34379"/>
  </w:style>
  <w:style w:type="paragraph" w:customStyle="1" w:styleId="6C72B0DDF9D63C4487E19D7F357558C0">
    <w:name w:val="6C72B0DDF9D63C4487E19D7F357558C0"/>
    <w:rsid w:val="00F34379"/>
  </w:style>
  <w:style w:type="paragraph" w:customStyle="1" w:styleId="6F3EA1729D027B4C9CBBF5EC3281EB00">
    <w:name w:val="6F3EA1729D027B4C9CBBF5EC3281EB00"/>
    <w:rsid w:val="00F34379"/>
  </w:style>
  <w:style w:type="paragraph" w:customStyle="1" w:styleId="7BFC2637BAD8D547B79AD0FE137E97A7">
    <w:name w:val="7BFC2637BAD8D547B79AD0FE137E97A7"/>
    <w:rsid w:val="00F34379"/>
  </w:style>
  <w:style w:type="paragraph" w:customStyle="1" w:styleId="1A22329CCA790B43BFB961803B294644">
    <w:name w:val="1A22329CCA790B43BFB961803B294644"/>
    <w:rsid w:val="00F34379"/>
  </w:style>
  <w:style w:type="paragraph" w:customStyle="1" w:styleId="AF8E4F7136BD294DB598DCE434C9E4C1">
    <w:name w:val="AF8E4F7136BD294DB598DCE434C9E4C1"/>
    <w:rsid w:val="00F34379"/>
  </w:style>
  <w:style w:type="paragraph" w:customStyle="1" w:styleId="7815379FBE908A45B715242FF47445BF">
    <w:name w:val="7815379FBE908A45B715242FF47445BF"/>
    <w:rsid w:val="00F34379"/>
  </w:style>
  <w:style w:type="paragraph" w:customStyle="1" w:styleId="9C57BE1233BA194AB655E7B0DA97ED51">
    <w:name w:val="9C57BE1233BA194AB655E7B0DA97ED51"/>
    <w:rsid w:val="00F34379"/>
  </w:style>
  <w:style w:type="paragraph" w:customStyle="1" w:styleId="ACEF97740889724386DFD51D04AFC223">
    <w:name w:val="ACEF97740889724386DFD51D04AFC223"/>
    <w:rsid w:val="00F34379"/>
  </w:style>
  <w:style w:type="paragraph" w:customStyle="1" w:styleId="CCF96C455F9698448A04CCCE372BE4C8">
    <w:name w:val="CCF96C455F9698448A04CCCE372BE4C8"/>
    <w:rsid w:val="00E96E51"/>
  </w:style>
  <w:style w:type="paragraph" w:customStyle="1" w:styleId="E23724FD1FEA1545A59DF54B4A144064">
    <w:name w:val="E23724FD1FEA1545A59DF54B4A144064"/>
    <w:rsid w:val="00E96E51"/>
  </w:style>
  <w:style w:type="paragraph" w:customStyle="1" w:styleId="0A80AD9451F3804A881AF767B573DFC9">
    <w:name w:val="0A80AD9451F3804A881AF767B573DFC9"/>
    <w:rsid w:val="00E96E51"/>
  </w:style>
  <w:style w:type="paragraph" w:customStyle="1" w:styleId="EB1013D830CC6445A5E531714AF97FDF">
    <w:name w:val="EB1013D830CC6445A5E531714AF97FDF"/>
    <w:rsid w:val="00270230"/>
  </w:style>
  <w:style w:type="paragraph" w:customStyle="1" w:styleId="1799529253DBFC4780214C1A9BD96BAB">
    <w:name w:val="1799529253DBFC4780214C1A9BD96BAB"/>
    <w:rsid w:val="00270230"/>
  </w:style>
  <w:style w:type="paragraph" w:customStyle="1" w:styleId="7990D3379C792840A692810403A6FAED">
    <w:name w:val="7990D3379C792840A692810403A6FAED"/>
    <w:rsid w:val="00270230"/>
  </w:style>
  <w:style w:type="paragraph" w:customStyle="1" w:styleId="66DB0DBBCD1C934C91E9C854CE674F23">
    <w:name w:val="66DB0DBBCD1C934C91E9C854CE674F23"/>
    <w:rsid w:val="00270230"/>
  </w:style>
  <w:style w:type="paragraph" w:customStyle="1" w:styleId="A254A4E9E28B71468606D6C1F8D7BBB2">
    <w:name w:val="A254A4E9E28B71468606D6C1F8D7BBB2"/>
    <w:rsid w:val="00270230"/>
  </w:style>
  <w:style w:type="paragraph" w:customStyle="1" w:styleId="451B9FE147A17246AB409993FB4C18E1">
    <w:name w:val="451B9FE147A17246AB409993FB4C18E1"/>
    <w:rsid w:val="00270230"/>
  </w:style>
  <w:style w:type="paragraph" w:customStyle="1" w:styleId="0BBF6868981D3841BCB190FDCBB7B7EA">
    <w:name w:val="0BBF6868981D3841BCB190FDCBB7B7EA"/>
    <w:rsid w:val="005C2D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Adjacency">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A0CCA-AE74-1847-A095-86ED0721D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12</Pages>
  <Words>4145</Words>
  <Characters>23630</Characters>
  <Application>Microsoft Macintosh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27720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Kristyna Oates</dc:creator>
  <cp:keywords/>
  <dc:description/>
  <cp:lastModifiedBy>Kristyna Oates</cp:lastModifiedBy>
  <cp:revision>44</cp:revision>
  <cp:lastPrinted>2017-06-13T02:11:00Z</cp:lastPrinted>
  <dcterms:created xsi:type="dcterms:W3CDTF">2017-06-12T15:45:00Z</dcterms:created>
  <dcterms:modified xsi:type="dcterms:W3CDTF">2017-06-14T17:36:00Z</dcterms:modified>
  <cp:category/>
</cp:coreProperties>
</file>